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F7" w:rsidRPr="00B131D8" w:rsidRDefault="00FF5BF7" w:rsidP="00FF5BF7">
      <w:pPr>
        <w:rPr>
          <w:color w:val="000000" w:themeColor="text1"/>
        </w:rPr>
      </w:pPr>
      <w:r w:rsidRPr="00B131D8">
        <w:rPr>
          <w:noProof/>
          <w:color w:val="000000" w:themeColor="text1"/>
        </w:rPr>
        <w:t xml:space="preserve">                                                                  </w:t>
      </w:r>
      <w:r w:rsidRPr="00B131D8">
        <w:rPr>
          <w:noProof/>
          <w:color w:val="000000" w:themeColor="text1"/>
        </w:rPr>
        <w:drawing>
          <wp:inline distT="0" distB="0" distL="0" distR="0">
            <wp:extent cx="521335" cy="66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FF5BF7" w:rsidRPr="00B131D8" w:rsidTr="00A3252A">
        <w:trPr>
          <w:trHeight w:val="1134"/>
        </w:trPr>
        <w:tc>
          <w:tcPr>
            <w:tcW w:w="9896" w:type="dxa"/>
            <w:gridSpan w:val="11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</w:p>
          <w:p w:rsidR="00FF5BF7" w:rsidRPr="00B131D8" w:rsidRDefault="00FF5BF7" w:rsidP="00A3252A">
            <w:pPr>
              <w:jc w:val="center"/>
              <w:rPr>
                <w:b/>
                <w:color w:val="000000" w:themeColor="text1"/>
              </w:rPr>
            </w:pPr>
            <w:r w:rsidRPr="00B131D8">
              <w:rPr>
                <w:b/>
                <w:color w:val="000000" w:themeColor="text1"/>
              </w:rPr>
              <w:t xml:space="preserve">АДМИНИСТРАЦИЯ </w:t>
            </w:r>
          </w:p>
          <w:p w:rsidR="00FF5BF7" w:rsidRPr="00B131D8" w:rsidRDefault="00FF5BF7" w:rsidP="00A3252A">
            <w:pPr>
              <w:jc w:val="center"/>
              <w:rPr>
                <w:b/>
                <w:color w:val="000000" w:themeColor="text1"/>
              </w:rPr>
            </w:pPr>
            <w:r w:rsidRPr="00B131D8">
              <w:rPr>
                <w:b/>
                <w:color w:val="000000" w:themeColor="text1"/>
              </w:rPr>
              <w:t>СЕЛЬСКОГО ПОСЕЛЕНИЯ КАРЫМКАРЫ</w:t>
            </w:r>
          </w:p>
          <w:p w:rsidR="00FF5BF7" w:rsidRPr="00B131D8" w:rsidRDefault="00FF5BF7" w:rsidP="00A3252A">
            <w:pPr>
              <w:jc w:val="center"/>
              <w:rPr>
                <w:b/>
                <w:color w:val="000000" w:themeColor="text1"/>
              </w:rPr>
            </w:pPr>
            <w:r w:rsidRPr="00B131D8">
              <w:rPr>
                <w:b/>
                <w:color w:val="000000" w:themeColor="text1"/>
              </w:rPr>
              <w:t>Октябрьского района</w:t>
            </w:r>
          </w:p>
          <w:p w:rsidR="00FF5BF7" w:rsidRPr="00B131D8" w:rsidRDefault="00FF5BF7" w:rsidP="00A3252A">
            <w:pPr>
              <w:jc w:val="center"/>
              <w:rPr>
                <w:b/>
                <w:color w:val="000000" w:themeColor="text1"/>
              </w:rPr>
            </w:pPr>
            <w:r w:rsidRPr="00B131D8">
              <w:rPr>
                <w:b/>
                <w:color w:val="000000" w:themeColor="text1"/>
              </w:rPr>
              <w:t>Ханты-Мансийского автономного округа - Югры</w:t>
            </w:r>
          </w:p>
          <w:p w:rsidR="00FF5BF7" w:rsidRPr="00B131D8" w:rsidRDefault="00FF5BF7" w:rsidP="00A3252A">
            <w:pPr>
              <w:jc w:val="center"/>
              <w:rPr>
                <w:color w:val="000000" w:themeColor="text1"/>
              </w:rPr>
            </w:pPr>
          </w:p>
          <w:p w:rsidR="00FF5BF7" w:rsidRPr="00B131D8" w:rsidRDefault="00FF5BF7" w:rsidP="00A3252A">
            <w:pPr>
              <w:jc w:val="center"/>
              <w:rPr>
                <w:b/>
                <w:color w:val="000000" w:themeColor="text1"/>
              </w:rPr>
            </w:pPr>
            <w:r w:rsidRPr="00B131D8">
              <w:rPr>
                <w:b/>
                <w:color w:val="000000" w:themeColor="text1"/>
                <w:spacing w:val="20"/>
              </w:rPr>
              <w:t>ПОСТАНОВЛЕНИЕ</w:t>
            </w:r>
          </w:p>
        </w:tc>
      </w:tr>
      <w:tr w:rsidR="00FF5BF7" w:rsidRPr="00B131D8" w:rsidTr="00A3252A">
        <w:trPr>
          <w:trHeight w:val="454"/>
        </w:trPr>
        <w:tc>
          <w:tcPr>
            <w:tcW w:w="236" w:type="dxa"/>
            <w:vAlign w:val="bottom"/>
          </w:tcPr>
          <w:p w:rsidR="00FF5BF7" w:rsidRPr="00B131D8" w:rsidRDefault="00FF5BF7" w:rsidP="00A3252A">
            <w:pPr>
              <w:jc w:val="right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F7" w:rsidRPr="00B131D8" w:rsidRDefault="00737EC9" w:rsidP="00A325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36" w:type="dxa"/>
            <w:vAlign w:val="bottom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F7" w:rsidRPr="00B131D8" w:rsidRDefault="00737EC9" w:rsidP="00A325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FF5BF7" w:rsidRPr="00B131D8" w:rsidRDefault="00FF5BF7" w:rsidP="00A3252A">
            <w:pPr>
              <w:ind w:right="-108"/>
              <w:jc w:val="right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20</w:t>
            </w:r>
          </w:p>
        </w:tc>
        <w:tc>
          <w:tcPr>
            <w:tcW w:w="729" w:type="dxa"/>
            <w:vAlign w:val="bottom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22 г.</w:t>
            </w:r>
          </w:p>
        </w:tc>
        <w:tc>
          <w:tcPr>
            <w:tcW w:w="236" w:type="dxa"/>
            <w:vAlign w:val="bottom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</w:p>
        </w:tc>
        <w:tc>
          <w:tcPr>
            <w:tcW w:w="3464" w:type="dxa"/>
            <w:vAlign w:val="bottom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</w:p>
        </w:tc>
        <w:tc>
          <w:tcPr>
            <w:tcW w:w="446" w:type="dxa"/>
            <w:vAlign w:val="bottom"/>
          </w:tcPr>
          <w:p w:rsidR="00FF5BF7" w:rsidRPr="00B131D8" w:rsidRDefault="00FF5BF7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F7" w:rsidRPr="00737EC9" w:rsidRDefault="00737EC9" w:rsidP="00A3252A">
            <w:pPr>
              <w:jc w:val="center"/>
              <w:rPr>
                <w:color w:val="000000" w:themeColor="text1"/>
              </w:rPr>
            </w:pPr>
            <w:r w:rsidRPr="00737EC9">
              <w:rPr>
                <w:color w:val="000000" w:themeColor="text1"/>
              </w:rPr>
              <w:t>54-п</w:t>
            </w:r>
          </w:p>
        </w:tc>
      </w:tr>
      <w:tr w:rsidR="00FF5BF7" w:rsidRPr="00B131D8" w:rsidTr="00A3252A">
        <w:trPr>
          <w:trHeight w:val="567"/>
        </w:trPr>
        <w:tc>
          <w:tcPr>
            <w:tcW w:w="9896" w:type="dxa"/>
            <w:gridSpan w:val="11"/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</w:p>
          <w:p w:rsidR="00FF5BF7" w:rsidRPr="00B131D8" w:rsidRDefault="00FF5BF7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п. Карымкары</w:t>
            </w:r>
          </w:p>
        </w:tc>
      </w:tr>
      <w:tr w:rsidR="00FF5BF7" w:rsidRPr="00B131D8" w:rsidTr="00A3252A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F5BF7" w:rsidRPr="00B131D8" w:rsidRDefault="00FF5BF7" w:rsidP="00A3252A">
            <w:pPr>
              <w:rPr>
                <w:color w:val="000000" w:themeColor="text1"/>
              </w:rPr>
            </w:pPr>
          </w:p>
        </w:tc>
      </w:tr>
    </w:tbl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  <w:spacing w:val="2"/>
        </w:rPr>
        <w:t xml:space="preserve">О Порядке предоставления </w:t>
      </w:r>
      <w:r w:rsidRPr="00B131D8">
        <w:rPr>
          <w:color w:val="000000" w:themeColor="text1"/>
        </w:rPr>
        <w:t xml:space="preserve">субсидии 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</w:rPr>
        <w:t>юридическим лицам – производителям товаров,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работ, услуг в сфере теплоснабжения, 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водоснабжения и водоотведения 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при оказании коммунальных услуг на территории 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  <w:r w:rsidRPr="00B131D8">
        <w:rPr>
          <w:color w:val="000000" w:themeColor="text1"/>
        </w:rPr>
        <w:t>сельского поселения Карымкары</w:t>
      </w:r>
    </w:p>
    <w:p w:rsidR="00FF5BF7" w:rsidRPr="00B131D8" w:rsidRDefault="00FF5BF7" w:rsidP="00FF5BF7">
      <w:pPr>
        <w:shd w:val="clear" w:color="000000" w:fill="FFFFFF"/>
        <w:outlineLvl w:val="1"/>
        <w:rPr>
          <w:color w:val="000000" w:themeColor="text1"/>
        </w:rPr>
      </w:pPr>
    </w:p>
    <w:p w:rsidR="00FF5BF7" w:rsidRPr="00B131D8" w:rsidRDefault="00FF5BF7" w:rsidP="00FF5BF7">
      <w:pPr>
        <w:ind w:firstLine="708"/>
        <w:rPr>
          <w:color w:val="000000" w:themeColor="text1"/>
        </w:rPr>
      </w:pPr>
    </w:p>
    <w:p w:rsidR="00FF5BF7" w:rsidRPr="00B131D8" w:rsidRDefault="00FF5BF7" w:rsidP="00FF5BF7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</w:t>
      </w:r>
      <w:proofErr w:type="gramStart"/>
      <w:r w:rsidRPr="00B131D8">
        <w:rPr>
          <w:color w:val="000000" w:themeColor="text1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14412" w:rsidRPr="00B131D8">
        <w:rPr>
          <w:color w:val="000000" w:themeColor="text1"/>
        </w:rPr>
        <w:t>, постановлением Правительства Российской Федерации от 05.04.2022 г. № 590 «</w:t>
      </w:r>
      <w:r w:rsidR="00514412" w:rsidRPr="00B131D8">
        <w:rPr>
          <w:bCs/>
          <w:color w:val="000000" w:themeColor="text1"/>
          <w:shd w:val="clear" w:color="auto" w:fill="FFFFFF"/>
        </w:rPr>
        <w:t>О внесении изменений в </w:t>
      </w:r>
      <w:hyperlink r:id="rId7" w:anchor="65A0IQ" w:history="1">
        <w:r w:rsidR="00514412" w:rsidRPr="00B131D8">
          <w:rPr>
            <w:rStyle w:val="a6"/>
            <w:bCs/>
            <w:color w:val="000000" w:themeColor="text1"/>
            <w:u w:val="none"/>
            <w:shd w:val="clear" w:color="auto" w:fill="FFFFFF"/>
          </w:rPr>
          <w:t>общие требования к нормативным правовым актам, муниципальным правовым актам, регулирующим</w:t>
        </w:r>
        <w:proofErr w:type="gramEnd"/>
        <w:r w:rsidR="00514412" w:rsidRPr="00B131D8">
          <w:rPr>
            <w:rStyle w:val="a6"/>
            <w:bCs/>
            <w:color w:val="000000" w:themeColor="text1"/>
            <w:u w:val="none"/>
            <w:shd w:val="clear" w:color="auto" w:fill="FFFFFF"/>
          </w:rPr>
  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</w:hyperlink>
      <w:r w:rsidR="00514412" w:rsidRPr="00B131D8">
        <w:rPr>
          <w:bCs/>
          <w:color w:val="000000" w:themeColor="text1"/>
          <w:shd w:val="clear" w:color="auto" w:fill="FFFFFF"/>
        </w:rPr>
        <w:t> 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514412" w:rsidRPr="00B131D8">
        <w:rPr>
          <w:color w:val="000000" w:themeColor="text1"/>
        </w:rPr>
        <w:t>»</w:t>
      </w:r>
      <w:r w:rsidRPr="00B131D8">
        <w:rPr>
          <w:color w:val="000000" w:themeColor="text1"/>
        </w:rPr>
        <w:t>:</w:t>
      </w:r>
    </w:p>
    <w:p w:rsidR="00FF5BF7" w:rsidRPr="00B131D8" w:rsidRDefault="00FF5BF7" w:rsidP="00FF5BF7">
      <w:pPr>
        <w:ind w:firstLine="709"/>
        <w:jc w:val="both"/>
        <w:rPr>
          <w:color w:val="000000" w:themeColor="text1"/>
        </w:rPr>
      </w:pPr>
    </w:p>
    <w:p w:rsidR="00FF5BF7" w:rsidRPr="00B131D8" w:rsidRDefault="00E43F82" w:rsidP="00FF5BF7">
      <w:pPr>
        <w:shd w:val="clear" w:color="000000" w:fill="FFFFFF"/>
        <w:ind w:firstLine="708"/>
        <w:jc w:val="both"/>
        <w:outlineLvl w:val="1"/>
        <w:rPr>
          <w:color w:val="000000" w:themeColor="text1"/>
          <w:spacing w:val="2"/>
        </w:rPr>
      </w:pPr>
      <w:r w:rsidRPr="00B131D8">
        <w:rPr>
          <w:color w:val="000000" w:themeColor="text1"/>
        </w:rPr>
        <w:t>1.</w:t>
      </w:r>
      <w:r w:rsidRPr="00B131D8">
        <w:rPr>
          <w:color w:val="000000" w:themeColor="text1"/>
        </w:rPr>
        <w:tab/>
      </w:r>
      <w:r w:rsidR="00FF5BF7" w:rsidRPr="00B131D8">
        <w:rPr>
          <w:color w:val="000000" w:themeColor="text1"/>
        </w:rPr>
        <w:t xml:space="preserve">Утвердить </w:t>
      </w:r>
      <w:r w:rsidR="00FF5BF7" w:rsidRPr="00B131D8">
        <w:rPr>
          <w:color w:val="000000" w:themeColor="text1"/>
          <w:spacing w:val="2"/>
        </w:rPr>
        <w:t xml:space="preserve">Порядок предоставления </w:t>
      </w:r>
      <w:r w:rsidR="00FF5BF7" w:rsidRPr="00B131D8">
        <w:rPr>
          <w:color w:val="000000" w:themeColor="text1"/>
        </w:rPr>
        <w:t xml:space="preserve"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 Карымкары согласно </w:t>
      </w:r>
      <w:hyperlink r:id="rId8" w:history="1">
        <w:r w:rsidR="00FF5BF7" w:rsidRPr="00B131D8">
          <w:rPr>
            <w:color w:val="000000" w:themeColor="text1"/>
          </w:rPr>
          <w:t>приложению</w:t>
        </w:r>
      </w:hyperlink>
      <w:r w:rsidR="00FF5BF7" w:rsidRPr="00B131D8">
        <w:rPr>
          <w:color w:val="000000" w:themeColor="text1"/>
        </w:rPr>
        <w:t>.</w:t>
      </w:r>
    </w:p>
    <w:p w:rsidR="00FF5BF7" w:rsidRPr="00B131D8" w:rsidRDefault="00FF5BF7" w:rsidP="00FF5BF7">
      <w:pPr>
        <w:numPr>
          <w:ilvl w:val="0"/>
          <w:numId w:val="1"/>
        </w:numPr>
        <w:ind w:left="0" w:right="-55" w:firstLine="709"/>
        <w:contextualSpacing/>
        <w:jc w:val="both"/>
        <w:rPr>
          <w:color w:val="000000" w:themeColor="text1"/>
        </w:rPr>
      </w:pPr>
      <w:r w:rsidRPr="00B131D8">
        <w:rPr>
          <w:color w:val="000000" w:themeColor="text1"/>
        </w:rPr>
        <w:t>Настоящее постановление обнародовать путем размещения на официальном сайте сельского поселения Карымкары</w:t>
      </w:r>
      <w:r w:rsidR="005F267A">
        <w:rPr>
          <w:color w:val="000000" w:themeColor="text1"/>
        </w:rPr>
        <w:t xml:space="preserve"> (</w:t>
      </w:r>
      <w:proofErr w:type="spellStart"/>
      <w:r w:rsidR="002C571F">
        <w:rPr>
          <w:color w:val="000000" w:themeColor="text1"/>
        </w:rPr>
        <w:fldChar w:fldCharType="begin"/>
      </w:r>
      <w:r w:rsidR="005F267A">
        <w:rPr>
          <w:color w:val="000000" w:themeColor="text1"/>
        </w:rPr>
        <w:instrText xml:space="preserve"> HYPERLINK "http://adm-kar.ru/" </w:instrText>
      </w:r>
      <w:r w:rsidR="002C571F">
        <w:rPr>
          <w:color w:val="000000" w:themeColor="text1"/>
        </w:rPr>
        <w:fldChar w:fldCharType="separate"/>
      </w:r>
      <w:r w:rsidR="005F267A" w:rsidRPr="005F267A">
        <w:rPr>
          <w:rStyle w:val="a6"/>
        </w:rPr>
        <w:t>adm-kar.ru</w:t>
      </w:r>
      <w:proofErr w:type="spellEnd"/>
      <w:r w:rsidR="002C571F">
        <w:rPr>
          <w:color w:val="000000" w:themeColor="text1"/>
        </w:rPr>
        <w:fldChar w:fldCharType="end"/>
      </w:r>
      <w:r w:rsidR="005F267A">
        <w:rPr>
          <w:color w:val="000000" w:themeColor="text1"/>
        </w:rPr>
        <w:t>)</w:t>
      </w:r>
      <w:r w:rsidRPr="00B131D8">
        <w:rPr>
          <w:color w:val="000000" w:themeColor="text1"/>
        </w:rPr>
        <w:t xml:space="preserve"> в </w:t>
      </w:r>
      <w:r w:rsidR="00346B98">
        <w:rPr>
          <w:color w:val="000000" w:themeColor="text1"/>
        </w:rPr>
        <w:t xml:space="preserve">информационно – телекоммуникационной </w:t>
      </w:r>
      <w:r w:rsidRPr="00B131D8">
        <w:rPr>
          <w:color w:val="000000" w:themeColor="text1"/>
        </w:rPr>
        <w:t>сети «Интернет».</w:t>
      </w:r>
    </w:p>
    <w:p w:rsidR="00FF5BF7" w:rsidRPr="00B131D8" w:rsidRDefault="00FF5BF7" w:rsidP="00FF5BF7">
      <w:pPr>
        <w:numPr>
          <w:ilvl w:val="0"/>
          <w:numId w:val="1"/>
        </w:numPr>
        <w:ind w:left="0" w:right="-55" w:firstLine="709"/>
        <w:contextualSpacing/>
        <w:jc w:val="both"/>
        <w:rPr>
          <w:color w:val="000000" w:themeColor="text1"/>
        </w:rPr>
      </w:pPr>
      <w:r w:rsidRPr="00B131D8">
        <w:rPr>
          <w:color w:val="000000" w:themeColor="text1"/>
        </w:rPr>
        <w:t>Настоящее постановление вступает в силу после</w:t>
      </w:r>
      <w:r w:rsidR="00E25DDC">
        <w:rPr>
          <w:color w:val="000000" w:themeColor="text1"/>
        </w:rPr>
        <w:t xml:space="preserve"> его официального обнародования.</w:t>
      </w:r>
    </w:p>
    <w:p w:rsidR="00FF5BF7" w:rsidRPr="00B131D8" w:rsidRDefault="00FF5BF7" w:rsidP="00FF5BF7">
      <w:pPr>
        <w:numPr>
          <w:ilvl w:val="0"/>
          <w:numId w:val="1"/>
        </w:numPr>
        <w:ind w:left="0" w:right="-55" w:firstLine="709"/>
        <w:contextualSpacing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Контроль за</w:t>
      </w:r>
      <w:proofErr w:type="gramEnd"/>
      <w:r w:rsidRPr="00B131D8">
        <w:rPr>
          <w:color w:val="000000" w:themeColor="text1"/>
        </w:rPr>
        <w:t xml:space="preserve"> выполнением постановления оставляю за собой.</w:t>
      </w:r>
    </w:p>
    <w:p w:rsidR="00FF5BF7" w:rsidRPr="00B131D8" w:rsidRDefault="00FF5BF7" w:rsidP="00FF5BF7">
      <w:pPr>
        <w:ind w:firstLine="709"/>
        <w:jc w:val="both"/>
        <w:rPr>
          <w:color w:val="000000" w:themeColor="text1"/>
        </w:rPr>
      </w:pPr>
    </w:p>
    <w:p w:rsidR="00FF5BF7" w:rsidRPr="00B131D8" w:rsidRDefault="00FF5BF7" w:rsidP="00FF5BF7">
      <w:pPr>
        <w:ind w:firstLine="426"/>
        <w:jc w:val="both"/>
        <w:rPr>
          <w:color w:val="000000" w:themeColor="text1"/>
        </w:rPr>
      </w:pPr>
    </w:p>
    <w:p w:rsidR="00FF5BF7" w:rsidRPr="00E25DDC" w:rsidRDefault="00FF5BF7" w:rsidP="00E25DD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FF5BF7" w:rsidRPr="00B131D8" w:rsidRDefault="00FF5BF7" w:rsidP="00FF5BF7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Глава сельского поселения Карымкары                        </w:t>
      </w:r>
      <w:r w:rsidRPr="00B131D8">
        <w:rPr>
          <w:color w:val="000000" w:themeColor="text1"/>
        </w:rPr>
        <w:tab/>
      </w:r>
      <w:r w:rsidRPr="00B131D8">
        <w:rPr>
          <w:color w:val="000000" w:themeColor="text1"/>
        </w:rPr>
        <w:tab/>
        <w:t xml:space="preserve">                      Ф.Н. Семёнов</w:t>
      </w:r>
    </w:p>
    <w:p w:rsidR="00FF5BF7" w:rsidRPr="00B131D8" w:rsidRDefault="00FF5BF7" w:rsidP="00FF5BF7">
      <w:pPr>
        <w:jc w:val="both"/>
        <w:rPr>
          <w:color w:val="000000" w:themeColor="text1"/>
        </w:rPr>
      </w:pPr>
    </w:p>
    <w:p w:rsidR="00FF5BF7" w:rsidRPr="00B131D8" w:rsidRDefault="00FF5BF7" w:rsidP="00FF5BF7">
      <w:pPr>
        <w:rPr>
          <w:color w:val="000000" w:themeColor="text1"/>
        </w:rPr>
      </w:pPr>
    </w:p>
    <w:p w:rsidR="00E25DDC" w:rsidRDefault="00E25DDC" w:rsidP="00514412">
      <w:pPr>
        <w:jc w:val="right"/>
        <w:rPr>
          <w:color w:val="000000" w:themeColor="text1"/>
        </w:rPr>
      </w:pPr>
    </w:p>
    <w:p w:rsidR="00E25DDC" w:rsidRDefault="00E25DDC" w:rsidP="00514412">
      <w:pPr>
        <w:jc w:val="right"/>
        <w:rPr>
          <w:color w:val="000000" w:themeColor="text1"/>
        </w:rPr>
      </w:pPr>
    </w:p>
    <w:p w:rsidR="00FF5BF7" w:rsidRPr="00B131D8" w:rsidRDefault="00FF5BF7" w:rsidP="00514412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Приложение </w:t>
      </w:r>
    </w:p>
    <w:p w:rsidR="00FF5BF7" w:rsidRPr="00B131D8" w:rsidRDefault="00E43F82" w:rsidP="00FF5BF7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>к</w:t>
      </w:r>
      <w:r w:rsidR="00FF5BF7" w:rsidRPr="00B131D8">
        <w:rPr>
          <w:color w:val="000000" w:themeColor="text1"/>
        </w:rPr>
        <w:t xml:space="preserve"> постановлению администрации </w:t>
      </w:r>
    </w:p>
    <w:p w:rsidR="00FF5BF7" w:rsidRPr="00B131D8" w:rsidRDefault="00FF5BF7" w:rsidP="00FF5BF7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>сельского поселения Карымкары</w:t>
      </w:r>
    </w:p>
    <w:p w:rsidR="00FF5BF7" w:rsidRPr="00B131D8" w:rsidRDefault="00FF5BF7" w:rsidP="00FF5BF7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>от «</w:t>
      </w:r>
      <w:r w:rsidR="00737EC9">
        <w:rPr>
          <w:color w:val="000000" w:themeColor="text1"/>
        </w:rPr>
        <w:t>20</w:t>
      </w:r>
      <w:r w:rsidRPr="00B131D8">
        <w:rPr>
          <w:color w:val="000000" w:themeColor="text1"/>
        </w:rPr>
        <w:t>»</w:t>
      </w:r>
      <w:r w:rsidR="00737EC9">
        <w:rPr>
          <w:color w:val="000000" w:themeColor="text1"/>
        </w:rPr>
        <w:t xml:space="preserve"> апреля </w:t>
      </w:r>
      <w:r w:rsidRPr="00B131D8">
        <w:rPr>
          <w:color w:val="000000" w:themeColor="text1"/>
        </w:rPr>
        <w:t>2022 г. №</w:t>
      </w:r>
      <w:r w:rsidR="00737EC9">
        <w:rPr>
          <w:color w:val="000000" w:themeColor="text1"/>
        </w:rPr>
        <w:t xml:space="preserve"> 54-п</w:t>
      </w:r>
    </w:p>
    <w:p w:rsidR="00FF5BF7" w:rsidRPr="00B131D8" w:rsidRDefault="00FF5BF7" w:rsidP="00FF5BF7">
      <w:pPr>
        <w:jc w:val="center"/>
        <w:rPr>
          <w:color w:val="000000" w:themeColor="text1"/>
        </w:rPr>
      </w:pPr>
    </w:p>
    <w:p w:rsidR="00FF5BF7" w:rsidRPr="00B131D8" w:rsidRDefault="00FF5BF7" w:rsidP="00FF5BF7">
      <w:pPr>
        <w:shd w:val="clear" w:color="000000" w:fill="FFFFFF"/>
        <w:jc w:val="center"/>
        <w:outlineLvl w:val="1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>Порядок</w:t>
      </w:r>
    </w:p>
    <w:p w:rsidR="00FF5BF7" w:rsidRPr="00B131D8" w:rsidRDefault="00FF5BF7" w:rsidP="00FF5BF7">
      <w:pPr>
        <w:shd w:val="clear" w:color="000000" w:fill="FFFFFF"/>
        <w:jc w:val="center"/>
        <w:outlineLvl w:val="1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 xml:space="preserve"> предоставления </w:t>
      </w:r>
      <w:r w:rsidRPr="00B131D8">
        <w:rPr>
          <w:color w:val="000000" w:themeColor="text1"/>
        </w:rPr>
        <w:t xml:space="preserve"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 Карымкары </w:t>
      </w:r>
      <w:r w:rsidRPr="00B131D8">
        <w:rPr>
          <w:color w:val="000000" w:themeColor="text1"/>
          <w:spacing w:val="2"/>
        </w:rPr>
        <w:t>(далее – Порядок)</w:t>
      </w:r>
    </w:p>
    <w:p w:rsidR="00FF5BF7" w:rsidRPr="00B131D8" w:rsidRDefault="00FF5BF7" w:rsidP="00FF5BF7">
      <w:pPr>
        <w:shd w:val="clear" w:color="000000" w:fill="FFFFFF"/>
        <w:jc w:val="right"/>
        <w:rPr>
          <w:b/>
          <w:color w:val="000000" w:themeColor="text1"/>
          <w:spacing w:val="2"/>
        </w:rPr>
      </w:pPr>
    </w:p>
    <w:p w:rsidR="00E43F82" w:rsidRPr="00B131D8" w:rsidRDefault="00E43F82" w:rsidP="00E43F82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1. Общие положения о предоставлении субсидии</w:t>
      </w:r>
    </w:p>
    <w:p w:rsidR="00E43F82" w:rsidRPr="00B131D8" w:rsidRDefault="00E43F82" w:rsidP="00E43F82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1.1. </w:t>
      </w:r>
      <w:proofErr w:type="gramStart"/>
      <w:r w:rsidRPr="00B131D8">
        <w:rPr>
          <w:color w:val="000000" w:themeColor="text1"/>
        </w:rPr>
        <w:t>Порядок разработан в соответствии с </w:t>
      </w:r>
      <w:hyperlink r:id="rId9" w:anchor="7D20K3" w:history="1">
        <w:r w:rsidRPr="00B131D8">
          <w:rPr>
            <w:color w:val="000000" w:themeColor="text1"/>
          </w:rPr>
          <w:t>Бюджетным кодексом Российской Федерации</w:t>
        </w:r>
      </w:hyperlink>
      <w:r w:rsidRPr="00B131D8">
        <w:rPr>
          <w:color w:val="000000" w:themeColor="text1"/>
        </w:rPr>
        <w:t>, </w:t>
      </w:r>
      <w:hyperlink r:id="rId10" w:anchor="7D20K3" w:history="1">
        <w:r w:rsidRPr="00B131D8">
          <w:rPr>
            <w:color w:val="000000" w:themeColor="text1"/>
          </w:rPr>
          <w:t>Гражданским кодексом Российской Федерации</w:t>
        </w:r>
      </w:hyperlink>
      <w:r w:rsidRPr="00B131D8">
        <w:rPr>
          <w:color w:val="000000" w:themeColor="text1"/>
        </w:rPr>
        <w:t>, </w:t>
      </w:r>
      <w:hyperlink r:id="rId11" w:anchor="7D20K3" w:history="1">
        <w:r w:rsidRPr="00B131D8">
          <w:rPr>
            <w:color w:val="000000" w:themeColor="text1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B131D8">
        <w:rPr>
          <w:color w:val="000000" w:themeColor="text1"/>
        </w:rPr>
        <w:t>, </w:t>
      </w:r>
      <w:hyperlink r:id="rId12" w:anchor="64U0IK" w:history="1">
        <w:r w:rsidRPr="00B131D8">
          <w:rPr>
            <w:color w:val="000000" w:themeColor="text1"/>
          </w:rPr>
  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  </w:r>
        <w:proofErr w:type="gramEnd"/>
        <w:r w:rsidRPr="00B131D8">
          <w:rPr>
            <w:color w:val="000000" w:themeColor="text1"/>
          </w:rPr>
          <w:t xml:space="preserve"> </w:t>
        </w:r>
        <w:proofErr w:type="gramStart"/>
        <w:r w:rsidRPr="00B131D8">
          <w:rPr>
            <w:color w:val="000000" w:themeColor="text1"/>
          </w:rPr>
          <w:t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="00514412" w:rsidRPr="00B131D8">
        <w:rPr>
          <w:color w:val="000000" w:themeColor="text1"/>
        </w:rPr>
        <w:t>, постановлением Правительства Российской Федерации от 05.04.2022 г. № 590</w:t>
      </w:r>
      <w:r w:rsidRPr="00B131D8">
        <w:rPr>
          <w:color w:val="000000" w:themeColor="text1"/>
        </w:rPr>
        <w:t xml:space="preserve"> </w:t>
      </w:r>
      <w:r w:rsidR="00514412" w:rsidRPr="00B131D8">
        <w:rPr>
          <w:color w:val="000000" w:themeColor="text1"/>
        </w:rPr>
        <w:t>«</w:t>
      </w:r>
      <w:r w:rsidR="00514412" w:rsidRPr="00B131D8">
        <w:rPr>
          <w:bCs/>
          <w:color w:val="000000" w:themeColor="text1"/>
          <w:shd w:val="clear" w:color="auto" w:fill="FFFFFF"/>
        </w:rPr>
        <w:t>О внесении изменений в </w:t>
      </w:r>
      <w:hyperlink r:id="rId13" w:anchor="65A0IQ" w:history="1">
        <w:r w:rsidR="00514412" w:rsidRPr="00B131D8">
          <w:rPr>
            <w:rStyle w:val="a6"/>
            <w:bCs/>
            <w:color w:val="000000" w:themeColor="text1"/>
            <w:u w:val="none"/>
            <w:shd w:val="clear" w:color="auto" w:fill="FFFFFF"/>
          </w:rPr>
  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  </w:r>
        <w:proofErr w:type="gramEnd"/>
        <w:r w:rsidR="00514412" w:rsidRPr="00B131D8">
          <w:rPr>
            <w:rStyle w:val="a6"/>
            <w:bCs/>
            <w:color w:val="000000" w:themeColor="text1"/>
            <w:u w:val="none"/>
            <w:shd w:val="clear" w:color="auto" w:fill="FFFFFF"/>
          </w:rPr>
          <w:t xml:space="preserve"> </w:t>
        </w:r>
        <w:proofErr w:type="gramStart"/>
        <w:r w:rsidR="00514412" w:rsidRPr="00B131D8">
          <w:rPr>
            <w:rStyle w:val="a6"/>
            <w:bCs/>
            <w:color w:val="000000" w:themeColor="text1"/>
            <w:u w:val="none"/>
            <w:shd w:val="clear" w:color="auto" w:fill="FFFFFF"/>
          </w:rPr>
          <w:t>также физическим лицам - производителям товаров, работ, услуг</w:t>
        </w:r>
      </w:hyperlink>
      <w:r w:rsidR="00514412" w:rsidRPr="00B131D8">
        <w:rPr>
          <w:bCs/>
          <w:color w:val="000000" w:themeColor="text1"/>
          <w:shd w:val="clear" w:color="auto" w:fill="FFFFFF"/>
        </w:rPr>
        <w:t> 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514412" w:rsidRPr="00B131D8">
        <w:rPr>
          <w:color w:val="000000" w:themeColor="text1"/>
        </w:rPr>
        <w:t xml:space="preserve">» </w:t>
      </w:r>
      <w:r w:rsidRPr="00B131D8">
        <w:rPr>
          <w:color w:val="000000" w:themeColor="text1"/>
        </w:rPr>
        <w:t>и определяет общие положения о предоставлении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proofErr w:type="gramEnd"/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1.2. Порядком регулируются отношения по предоставлению субсидий </w:t>
      </w:r>
      <w:r w:rsidRPr="00B131D8">
        <w:rPr>
          <w:noProof/>
          <w:color w:val="000000" w:themeColor="text1"/>
        </w:rPr>
        <w:t xml:space="preserve">из бюджета сельского поселения Карымкары (далее – бюджет поселения) </w:t>
      </w:r>
      <w:r w:rsidRPr="00B131D8">
        <w:rPr>
          <w:color w:val="000000" w:themeColor="text1"/>
        </w:rPr>
        <w:t>юридическим лицам (за исключением государственных (</w:t>
      </w:r>
      <w:r w:rsidRPr="00B131D8">
        <w:rPr>
          <w:color w:val="000000" w:themeColor="text1"/>
          <w:shd w:val="clear" w:color="auto" w:fill="FFFFFF"/>
        </w:rPr>
        <w:t>муниципальных) учреждений)</w:t>
      </w:r>
      <w:r w:rsidRPr="00B131D8">
        <w:rPr>
          <w:color w:val="000000" w:themeColor="text1"/>
        </w:rPr>
        <w:t xml:space="preserve"> – производителям товаров, работ и услуг в сфере теплоснабжения, водоснабжения и водоотведения, оказывающим коммунальные услуги потребителям сельского поселения Карымкары (далее – получатели субсидии, участники отбора.)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 1.3. Для целей настоящего Порядка применяются следующие понятия и сокращения: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а) субсидия - средства бюджета поселения, предоставляемые получателю субсидии на цели, установленные настоящим Порядком;</w:t>
      </w:r>
    </w:p>
    <w:p w:rsidR="00E43F82" w:rsidRPr="00B131D8" w:rsidRDefault="00E43F82" w:rsidP="00E43F82">
      <w:pPr>
        <w:pStyle w:val="ab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</w:pP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б) главный распорядитель бюджетных средств на предоставление субсидий, Администрация сельского поселения Карымкары, в лице финансово-экономического отдела (далее – главный распорядитель, Администрация поселения),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</w:t>
      </w:r>
      <w:r w:rsidRPr="00B131D8">
        <w:rPr>
          <w:rFonts w:ascii="Times New Roman" w:eastAsia="Times New Roman CYR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 xml:space="preserve"> по результатам отбора получателей субсидий (далее - отбор),</w:t>
      </w: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соглашением, заключенным с получателями субсидий;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в) уполномоченный орган – заместитель главы поселения и специалист по управлению муниципальным имуществом Администрации поселения;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г) получатели субсидии - </w:t>
      </w:r>
      <w:r w:rsidRPr="00B131D8">
        <w:rPr>
          <w:rFonts w:eastAsia="Times New Roman CYR"/>
          <w:color w:val="000000" w:themeColor="text1"/>
          <w:kern w:val="1"/>
          <w:lang w:eastAsia="fa-IR" w:bidi="fa-IR"/>
        </w:rPr>
        <w:t xml:space="preserve">юридические лица (за исключением государственных (муниципальных) учреждений), </w:t>
      </w:r>
      <w:r w:rsidRPr="00B131D8">
        <w:rPr>
          <w:color w:val="000000" w:themeColor="text1"/>
        </w:rPr>
        <w:t>прошедшие отбор и признанные победителями отбора в соответствии с настоящим Порядком.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proofErr w:type="spellStart"/>
      <w:r w:rsidRPr="00B131D8">
        <w:rPr>
          <w:color w:val="000000" w:themeColor="text1"/>
        </w:rPr>
        <w:t>д</w:t>
      </w:r>
      <w:proofErr w:type="spellEnd"/>
      <w:r w:rsidRPr="00B131D8">
        <w:rPr>
          <w:color w:val="000000" w:themeColor="text1"/>
        </w:rPr>
        <w:t>) текущий финансовый год - год предоставления субсидии;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е) очередной финансовый год - год, следующий за годом предоставления субсидии.</w:t>
      </w:r>
    </w:p>
    <w:p w:rsidR="00E43F82" w:rsidRPr="00B131D8" w:rsidRDefault="00E43F82" w:rsidP="00E43F82">
      <w:pPr>
        <w:suppressAutoHyphens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lastRenderedPageBreak/>
        <w:t>Иные понятия,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E43F82" w:rsidRPr="00B131D8" w:rsidRDefault="00E43F82" w:rsidP="00E43F82">
      <w:pPr>
        <w:pStyle w:val="Default"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1.4. Субсидия предоставляется получателю субсидии по следующим направлениям:</w:t>
      </w:r>
    </w:p>
    <w:p w:rsidR="00E43F82" w:rsidRPr="00B131D8" w:rsidRDefault="00E43F82" w:rsidP="00E43F8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- на финансовое обеспечение затрат в целях оплаты задолженности организаций коммунального комплекса за потребленные топливно-энергетические ресурсы перед гарантирующими поставщиками;</w:t>
      </w:r>
    </w:p>
    <w:p w:rsidR="00E43F82" w:rsidRPr="00B131D8" w:rsidRDefault="00E43F82" w:rsidP="00E43F82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B131D8">
        <w:rPr>
          <w:noProof/>
          <w:color w:val="000000" w:themeColor="text1"/>
        </w:rPr>
        <w:t xml:space="preserve">- на возмещение недополученных доходов </w:t>
      </w:r>
      <w:r w:rsidRPr="00B131D8">
        <w:rPr>
          <w:color w:val="000000" w:themeColor="text1"/>
          <w:lang w:eastAsia="en-US"/>
        </w:rPr>
        <w:t>в связи с оказанием услуг по подвозу воды населению.</w:t>
      </w:r>
    </w:p>
    <w:p w:rsidR="00E43F82" w:rsidRPr="00B131D8" w:rsidRDefault="00E43F82" w:rsidP="00E43F82">
      <w:pPr>
        <w:shd w:val="clear" w:color="auto" w:fill="FFFFFF"/>
        <w:tabs>
          <w:tab w:val="left" w:leader="underscore" w:pos="2887"/>
        </w:tabs>
        <w:ind w:firstLine="709"/>
        <w:jc w:val="both"/>
        <w:rPr>
          <w:color w:val="000000" w:themeColor="text1"/>
          <w:spacing w:val="-3"/>
        </w:rPr>
      </w:pPr>
      <w:r w:rsidRPr="00B131D8">
        <w:rPr>
          <w:color w:val="000000" w:themeColor="text1"/>
        </w:rPr>
        <w:t xml:space="preserve">1.5. Субсидии предоставляются на безвозмездной и безвозвратной основе, в пределах, утвержденных бюджетом поселения бюджетных ассигнований на текущий финансовый год по подразделу «Коммунальное хозяйство», </w:t>
      </w:r>
      <w:r w:rsidRPr="00B131D8">
        <w:rPr>
          <w:color w:val="000000" w:themeColor="text1"/>
          <w:spacing w:val="-3"/>
        </w:rPr>
        <w:t>носят целевой характер и не могут быть использованы на иные цели.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1.6. </w:t>
      </w:r>
      <w:proofErr w:type="gramStart"/>
      <w:r w:rsidRPr="00B131D8">
        <w:rPr>
          <w:color w:val="000000" w:themeColor="text1"/>
        </w:rPr>
        <w:t>Получатели субсидии определяются по результатам отбора, проводимого способом запроса предложений, на основании предложений (заявок) об участии в отборе, направленных участниками отбора для участия в отборе, исходя из их соответствия категориям, указанным в пункте 1.7 Порядка и (или) критериям отбора, указанным в пункте 1.8 Порядка, и очередности поступления заявок об участии в отборе (далее – отбор, участники отбора).</w:t>
      </w:r>
      <w:proofErr w:type="gramEnd"/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1.7. Категории получателей субсидий: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  <w:spacing w:val="-1"/>
        </w:rPr>
        <w:t>Правом на получение субсидий обладают получатели субсидий,</w:t>
      </w:r>
      <w:r w:rsidRPr="00B131D8">
        <w:rPr>
          <w:color w:val="000000" w:themeColor="text1"/>
          <w:spacing w:val="-5"/>
        </w:rPr>
        <w:t xml:space="preserve"> оказывающие услуги на территории сельского поселения Карымкары</w:t>
      </w:r>
      <w:r w:rsidRPr="00B131D8">
        <w:rPr>
          <w:color w:val="000000" w:themeColor="text1"/>
        </w:rPr>
        <w:t>: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  <w:spacing w:val="-5"/>
        </w:rPr>
      </w:pPr>
      <w:r w:rsidRPr="00B131D8">
        <w:rPr>
          <w:color w:val="000000" w:themeColor="text1"/>
          <w:spacing w:val="-5"/>
        </w:rPr>
        <w:t>- по теплоснабжению, водоснабжению и водоотведению населения</w:t>
      </w:r>
      <w:r w:rsidRPr="00B131D8">
        <w:rPr>
          <w:color w:val="000000" w:themeColor="text1"/>
          <w:spacing w:val="7"/>
        </w:rPr>
        <w:t xml:space="preserve">, подтвердившие факт возникновения задолженности </w:t>
      </w:r>
      <w:r w:rsidRPr="00B131D8">
        <w:rPr>
          <w:color w:val="000000" w:themeColor="text1"/>
        </w:rPr>
        <w:t>за потребленные топливно-энергетические ресурсы перед гарантирующими поставщиками;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- по подвозу воды населению.</w:t>
      </w:r>
    </w:p>
    <w:p w:rsidR="00E43F82" w:rsidRPr="00B131D8" w:rsidRDefault="00E43F82" w:rsidP="00E43F82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 w:themeColor="text1"/>
          <w:spacing w:val="-5"/>
        </w:rPr>
      </w:pPr>
      <w:r w:rsidRPr="00B131D8">
        <w:rPr>
          <w:color w:val="000000" w:themeColor="text1"/>
          <w:spacing w:val="-5"/>
        </w:rPr>
        <w:t xml:space="preserve">1.8. Критериями отбора </w:t>
      </w:r>
      <w:proofErr w:type="gramStart"/>
      <w:r w:rsidRPr="00B131D8">
        <w:rPr>
          <w:color w:val="000000" w:themeColor="text1"/>
          <w:spacing w:val="-5"/>
        </w:rPr>
        <w:t>получателей субсидий, имеющих право на получение субсидий являются</w:t>
      </w:r>
      <w:proofErr w:type="gramEnd"/>
      <w:r w:rsidRPr="00B131D8">
        <w:rPr>
          <w:color w:val="000000" w:themeColor="text1"/>
          <w:spacing w:val="-5"/>
        </w:rPr>
        <w:t>:</w:t>
      </w:r>
    </w:p>
    <w:p w:rsidR="00E43F82" w:rsidRPr="00B131D8" w:rsidRDefault="00E43F82" w:rsidP="00E43F82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 w:themeColor="text1"/>
          <w:spacing w:val="-5"/>
        </w:rPr>
      </w:pPr>
      <w:r w:rsidRPr="00B131D8">
        <w:rPr>
          <w:color w:val="000000" w:themeColor="text1"/>
          <w:spacing w:val="-5"/>
        </w:rPr>
        <w:t xml:space="preserve">- оказание услуг </w:t>
      </w:r>
      <w:r w:rsidRPr="00B131D8">
        <w:rPr>
          <w:bCs/>
          <w:color w:val="000000" w:themeColor="text1"/>
        </w:rPr>
        <w:t>теплоснабжения, водоснабжения и водоотведения</w:t>
      </w:r>
      <w:r w:rsidRPr="00B131D8">
        <w:rPr>
          <w:color w:val="000000" w:themeColor="text1"/>
          <w:spacing w:val="-5"/>
        </w:rPr>
        <w:t>, подвозу воды населению по регулируемым тарифам.</w:t>
      </w:r>
    </w:p>
    <w:p w:rsidR="00E43F82" w:rsidRPr="00B131D8" w:rsidRDefault="00A168F8" w:rsidP="00A168F8">
      <w:pPr>
        <w:shd w:val="clear" w:color="auto" w:fill="FFFFFF"/>
        <w:tabs>
          <w:tab w:val="left" w:leader="underscore" w:pos="2887"/>
        </w:tabs>
        <w:ind w:firstLine="709"/>
        <w:jc w:val="both"/>
        <w:rPr>
          <w:color w:val="000000" w:themeColor="text1"/>
          <w:spacing w:val="-5"/>
        </w:rPr>
      </w:pPr>
      <w:r w:rsidRPr="00B131D8">
        <w:rPr>
          <w:color w:val="000000" w:themeColor="text1"/>
          <w:spacing w:val="-5"/>
        </w:rPr>
        <w:t>П</w:t>
      </w:r>
      <w:r w:rsidR="00E43F82" w:rsidRPr="00B131D8">
        <w:rPr>
          <w:color w:val="000000" w:themeColor="text1"/>
          <w:spacing w:val="-5"/>
        </w:rPr>
        <w:t>ри несоблюдении указанных критериев организации не могут являться претендентами на получение субсидии.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1.9.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о бюджете поселения и проекта решения о внесении изменений в решение о бюджете поселения.</w:t>
      </w:r>
    </w:p>
    <w:p w:rsidR="00E43F82" w:rsidRPr="00B131D8" w:rsidRDefault="00E43F82" w:rsidP="00E43F8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2. Проведение отбора получателей субсидии</w:t>
      </w:r>
    </w:p>
    <w:p w:rsidR="00E43F82" w:rsidRPr="00B131D8" w:rsidRDefault="00E43F82" w:rsidP="00E43F82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2.1. Не позднее 3 календарных дней </w:t>
      </w:r>
      <w:proofErr w:type="gramStart"/>
      <w:r w:rsidRPr="00B131D8">
        <w:rPr>
          <w:color w:val="000000" w:themeColor="text1"/>
        </w:rPr>
        <w:t>с даты издания</w:t>
      </w:r>
      <w:proofErr w:type="gramEnd"/>
      <w:r w:rsidRPr="00B131D8">
        <w:rPr>
          <w:color w:val="000000" w:themeColor="text1"/>
        </w:rPr>
        <w:t xml:space="preserve"> распоряжения Администрации поселения о проведении отбора уполномоченный орган размещает объявление о проведении отбора (далее – объявление) на едином портале и </w:t>
      </w:r>
      <w:r w:rsidRPr="00B131D8">
        <w:rPr>
          <w:color w:val="000000" w:themeColor="text1"/>
          <w:spacing w:val="2"/>
          <w:lang w:eastAsia="ar-SA"/>
        </w:rPr>
        <w:t xml:space="preserve">на официальном сайте Администрации </w:t>
      </w:r>
      <w:r w:rsidRPr="00B131D8">
        <w:rPr>
          <w:color w:val="000000" w:themeColor="text1"/>
          <w:spacing w:val="2"/>
        </w:rPr>
        <w:t xml:space="preserve">поселения </w:t>
      </w:r>
      <w:r w:rsidRPr="00B131D8">
        <w:rPr>
          <w:bCs/>
          <w:color w:val="000000" w:themeColor="text1"/>
          <w:spacing w:val="2"/>
        </w:rPr>
        <w:t xml:space="preserve">в информационно - телекоммуникационной сети </w:t>
      </w:r>
      <w:r w:rsidRPr="00B131D8">
        <w:rPr>
          <w:color w:val="000000" w:themeColor="text1"/>
          <w:spacing w:val="2"/>
        </w:rPr>
        <w:t>«Интернет»</w:t>
      </w:r>
      <w:r w:rsidRPr="00B131D8">
        <w:rPr>
          <w:color w:val="000000" w:themeColor="text1"/>
        </w:rPr>
        <w:t xml:space="preserve"> </w:t>
      </w:r>
      <w:hyperlink r:id="rId14" w:history="1">
        <w:r w:rsidR="000C3841" w:rsidRPr="000C3841">
          <w:rPr>
            <w:rStyle w:val="a6"/>
          </w:rPr>
          <w:t>http://adm-kar.ru/</w:t>
        </w:r>
      </w:hyperlink>
      <w:r w:rsidR="000C3841">
        <w:t xml:space="preserve"> </w:t>
      </w:r>
      <w:r w:rsidRPr="00B131D8">
        <w:rPr>
          <w:color w:val="000000" w:themeColor="text1"/>
          <w:lang w:eastAsia="zh-CN"/>
        </w:rPr>
        <w:t>(</w:t>
      </w:r>
      <w:r w:rsidRPr="00B131D8">
        <w:rPr>
          <w:color w:val="000000" w:themeColor="text1"/>
        </w:rPr>
        <w:t xml:space="preserve">далее – официальный сайт) с указанием в объявлении о проведении отбора: </w:t>
      </w:r>
    </w:p>
    <w:p w:rsidR="00E43F82" w:rsidRPr="00B131D8" w:rsidRDefault="000C3841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С</w:t>
      </w:r>
      <w:r w:rsidR="00E43F82" w:rsidRPr="00B131D8">
        <w:rPr>
          <w:color w:val="000000" w:themeColor="text1"/>
        </w:rPr>
        <w:t xml:space="preserve">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 </w:t>
      </w:r>
    </w:p>
    <w:p w:rsidR="00E43F82" w:rsidRPr="00B131D8" w:rsidRDefault="00E43F82" w:rsidP="00E25DDC">
      <w:pPr>
        <w:ind w:firstLine="54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наименования, места нахождения, почтового адреса, адреса электронной почты главного распорядителя как получателя бюджетных средств;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цели предоставления субсидии в соответствии с пунктом 1.4 Порядка;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результатов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детализации).</w:t>
      </w:r>
      <w:proofErr w:type="gramEnd"/>
      <w:r w:rsidRPr="00B131D8">
        <w:rPr>
          <w:color w:val="000000" w:themeColor="text1"/>
        </w:rPr>
        <w:t xml:space="preserve"> Результаты предоставления субсидии должны быть конкретными, измеримыми, а также </w:t>
      </w:r>
      <w:r w:rsidRPr="00B131D8">
        <w:rPr>
          <w:color w:val="000000" w:themeColor="text1"/>
        </w:rPr>
        <w:lastRenderedPageBreak/>
        <w:t>соответствовать результатам муниципальной программы (при наличии в муниципальных программах результатов предоставления субсидии), указанных в пункте 4.8 Порядка;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доменного имени и (или) указателей страниц официального сайта в информационно-телекоммуникационной сети «Интернет», на котором обеспечивается проведение отбора; </w:t>
      </w:r>
    </w:p>
    <w:p w:rsidR="00E43F82" w:rsidRPr="00B131D8" w:rsidRDefault="00E43F82" w:rsidP="00E43F82">
      <w:pPr>
        <w:ind w:firstLine="680"/>
        <w:jc w:val="both"/>
        <w:rPr>
          <w:strike/>
          <w:color w:val="000000" w:themeColor="text1"/>
        </w:rPr>
      </w:pPr>
      <w:r w:rsidRPr="00B131D8">
        <w:rPr>
          <w:color w:val="000000" w:themeColor="text1"/>
        </w:rPr>
        <w:t>требований к участникам отбора в соответствии с пунктами 1.7 и 2.2 Порядка и перечня документов, представляемых участниками отбора для подтверждения их соответствия указанным требованиям в соответствии с пунктом 2.3 Порядка;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B131D8">
        <w:rPr>
          <w:color w:val="000000" w:themeColor="text1"/>
        </w:rPr>
        <w:t>определяющего</w:t>
      </w:r>
      <w:proofErr w:type="gramEnd"/>
      <w:r w:rsidRPr="00B131D8">
        <w:rPr>
          <w:color w:val="000000" w:themeColor="text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правил рассмотрения и оценки предложений (заявок) участников отбора;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условий признания победителя (победителей) отбора уклонившимся от заключения соглашения;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даты размещения результатов отбора на едином портале, на официальном сайте, в соответствии с пунктом 2.7 Порядка.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Разъяснения положений объявления о проведении отбора проводятся </w:t>
      </w:r>
      <w:r w:rsidR="00A168F8" w:rsidRPr="00B131D8">
        <w:rPr>
          <w:color w:val="000000" w:themeColor="text1"/>
        </w:rPr>
        <w:t>заместителем главы поселения и специалистом по управлению муниципальным имуществом Администрации поселения</w:t>
      </w:r>
      <w:r w:rsidRPr="00B131D8">
        <w:rPr>
          <w:color w:val="000000" w:themeColor="text1"/>
        </w:rPr>
        <w:t xml:space="preserve"> по те</w:t>
      </w:r>
      <w:r w:rsidR="00A168F8" w:rsidRPr="00B131D8">
        <w:rPr>
          <w:color w:val="000000" w:themeColor="text1"/>
        </w:rPr>
        <w:t>лефону 8 (34678</w:t>
      </w:r>
      <w:r w:rsidRPr="00B131D8">
        <w:rPr>
          <w:color w:val="000000" w:themeColor="text1"/>
        </w:rPr>
        <w:t xml:space="preserve">) </w:t>
      </w:r>
      <w:r w:rsidR="00A168F8" w:rsidRPr="00B131D8">
        <w:rPr>
          <w:color w:val="000000" w:themeColor="text1"/>
        </w:rPr>
        <w:t>2</w:t>
      </w:r>
      <w:r w:rsidRPr="00B131D8">
        <w:rPr>
          <w:color w:val="000000" w:themeColor="text1"/>
        </w:rPr>
        <w:t>-</w:t>
      </w:r>
      <w:r w:rsidR="00A168F8" w:rsidRPr="00B131D8">
        <w:rPr>
          <w:color w:val="000000" w:themeColor="text1"/>
        </w:rPr>
        <w:t>33-13</w:t>
      </w:r>
      <w:r w:rsidRPr="00B131D8">
        <w:rPr>
          <w:color w:val="000000" w:themeColor="text1"/>
        </w:rPr>
        <w:t xml:space="preserve"> или при обращении на электронный адрес </w:t>
      </w:r>
      <w:proofErr w:type="spellStart"/>
      <w:r w:rsidR="00A168F8" w:rsidRPr="00B131D8">
        <w:rPr>
          <w:iCs/>
          <w:color w:val="000000" w:themeColor="text1"/>
          <w:lang w:val="en-US"/>
        </w:rPr>
        <w:t>imyhestvo</w:t>
      </w:r>
      <w:proofErr w:type="spellEnd"/>
      <w:r w:rsidR="00A168F8" w:rsidRPr="00B131D8">
        <w:rPr>
          <w:iCs/>
          <w:color w:val="000000" w:themeColor="text1"/>
        </w:rPr>
        <w:t>2021@</w:t>
      </w:r>
      <w:r w:rsidR="00A168F8" w:rsidRPr="00B131D8">
        <w:rPr>
          <w:iCs/>
          <w:color w:val="000000" w:themeColor="text1"/>
          <w:lang w:val="en-US"/>
        </w:rPr>
        <w:t>mail</w:t>
      </w:r>
      <w:r w:rsidR="00A168F8" w:rsidRPr="00B131D8">
        <w:rPr>
          <w:iCs/>
          <w:color w:val="000000" w:themeColor="text1"/>
        </w:rPr>
        <w:t>.</w:t>
      </w:r>
      <w:r w:rsidR="00A168F8" w:rsidRPr="00B131D8">
        <w:rPr>
          <w:iCs/>
          <w:color w:val="000000" w:themeColor="text1"/>
          <w:lang w:val="en-US"/>
        </w:rPr>
        <w:t>ru</w:t>
      </w:r>
      <w:r w:rsidRPr="00B131D8">
        <w:rPr>
          <w:iCs/>
          <w:color w:val="000000" w:themeColor="text1"/>
        </w:rPr>
        <w:t xml:space="preserve">, в течение 3 рабочих дней, </w:t>
      </w:r>
      <w:proofErr w:type="gramStart"/>
      <w:r w:rsidRPr="00B131D8">
        <w:rPr>
          <w:iCs/>
          <w:color w:val="000000" w:themeColor="text1"/>
        </w:rPr>
        <w:t>с даты поступления</w:t>
      </w:r>
      <w:proofErr w:type="gramEnd"/>
      <w:r w:rsidRPr="00B131D8">
        <w:rPr>
          <w:iCs/>
          <w:color w:val="000000" w:themeColor="text1"/>
        </w:rPr>
        <w:t xml:space="preserve"> запроса. </w:t>
      </w:r>
      <w:r w:rsidRPr="00B131D8">
        <w:rPr>
          <w:color w:val="000000" w:themeColor="text1"/>
        </w:rPr>
        <w:t>Окончание предоставления разъяснений не позднее, чем за три рабочих дня до даты окончания срока подачи заявок на участие в отборе.</w:t>
      </w:r>
    </w:p>
    <w:p w:rsidR="00E43F82" w:rsidRDefault="00E43F82" w:rsidP="00E43F82">
      <w:pPr>
        <w:shd w:val="clear" w:color="auto" w:fill="FFFFFF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2.2. Участник отбора, по состоянию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E43F82" w:rsidRPr="00B131D8" w:rsidRDefault="00E43F82" w:rsidP="00E25DDC">
      <w:pPr>
        <w:shd w:val="clear" w:color="auto" w:fill="FFFFFF"/>
        <w:ind w:firstLine="54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 участника отбора должна отсутствовать просроченная задолженность по возврату в бюджет поселения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поселения;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CE748D" w:rsidRDefault="00E43F82" w:rsidP="00CE748D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r w:rsidR="00CE748D" w:rsidRPr="00CE748D">
        <w:rPr>
          <w:color w:val="000000" w:themeColor="text1"/>
        </w:rPr>
        <w:t xml:space="preserve"> </w:t>
      </w:r>
    </w:p>
    <w:p w:rsidR="00CE748D" w:rsidRPr="00B131D8" w:rsidRDefault="00CE748D" w:rsidP="00CE748D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CE748D" w:rsidRDefault="00CE748D" w:rsidP="00CE748D">
      <w:pPr>
        <w:shd w:val="clear" w:color="auto" w:fill="FFFFFF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участник отбора не должен получать средства из бюджета поселения на основании иных нормативных правовых актов или иных муниципальных правовых актов на цели, установленные настоящим Порядком.</w:t>
      </w:r>
    </w:p>
    <w:p w:rsidR="00E43F82" w:rsidRDefault="00E43F82" w:rsidP="00E43F82">
      <w:pPr>
        <w:ind w:firstLine="680"/>
        <w:jc w:val="both"/>
        <w:rPr>
          <w:color w:val="000000" w:themeColor="text1"/>
        </w:rPr>
      </w:pPr>
    </w:p>
    <w:p w:rsidR="00645F80" w:rsidRDefault="00CE748D" w:rsidP="00645F80">
      <w:pPr>
        <w:ind w:firstLine="540"/>
        <w:jc w:val="both"/>
      </w:pPr>
      <w:proofErr w:type="gramStart"/>
      <w:r>
        <w:t>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соответствующего бюджета бюджетной системы Российской Федерации</w:t>
      </w:r>
      <w:proofErr w:type="gramEnd"/>
      <w: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15" w:history="1">
        <w:r>
          <w:rPr>
            <w:rStyle w:val="a6"/>
          </w:rPr>
          <w:t>пунктами 3</w:t>
        </w:r>
      </w:hyperlink>
      <w:r>
        <w:t xml:space="preserve"> и </w:t>
      </w:r>
      <w:hyperlink r:id="rId16" w:history="1">
        <w:r>
          <w:rPr>
            <w:rStyle w:val="a6"/>
          </w:rPr>
          <w:t>7 статьи 78</w:t>
        </w:r>
      </w:hyperlink>
      <w:r>
        <w:t xml:space="preserve">, </w:t>
      </w:r>
      <w:hyperlink r:id="rId17" w:history="1">
        <w:r>
          <w:rPr>
            <w:rStyle w:val="a6"/>
          </w:rPr>
          <w:t>пунктами 2</w:t>
        </w:r>
      </w:hyperlink>
      <w:r>
        <w:t xml:space="preserve"> и </w:t>
      </w:r>
      <w:hyperlink r:id="rId18" w:history="1">
        <w:r>
          <w:rPr>
            <w:rStyle w:val="a6"/>
          </w:rPr>
          <w:t>4 статьи 78.1</w:t>
        </w:r>
      </w:hyperlink>
      <w:r>
        <w:t xml:space="preserve"> Бюджетног</w:t>
      </w:r>
      <w:r w:rsidR="00645F80">
        <w:t>о кодекса Российской Федерации</w:t>
      </w:r>
      <w:r>
        <w:t>, в 2022 году применяются следующие условия:</w:t>
      </w:r>
    </w:p>
    <w:p w:rsidR="00CE748D" w:rsidRDefault="00CE748D" w:rsidP="00645F80">
      <w:pPr>
        <w:ind w:firstLine="540"/>
        <w:jc w:val="both"/>
      </w:pPr>
      <w:r>
        <w:t xml:space="preserve"> </w:t>
      </w:r>
      <w:proofErr w:type="gramStart"/>
      <w:r w:rsidR="00645F80" w:rsidRPr="00CE748D">
        <w:t>-</w:t>
      </w:r>
      <w:r w:rsidR="00645F80" w:rsidRPr="00CE748D">
        <w:tab/>
        <w:t>срок окончания приема предложений (заявок)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</w:t>
      </w:r>
      <w:proofErr w:type="gramEnd"/>
      <w:r w:rsidR="00645F80" w:rsidRPr="00CE748D">
        <w:t xml:space="preserve"> </w:t>
      </w:r>
      <w:r w:rsidR="00645F80">
        <w:t>о проведении отбора.</w:t>
      </w:r>
    </w:p>
    <w:p w:rsidR="00CE748D" w:rsidRPr="00CE748D" w:rsidRDefault="00CE748D" w:rsidP="00CE748D">
      <w:pPr>
        <w:ind w:firstLine="540"/>
        <w:jc w:val="both"/>
      </w:pPr>
      <w:r w:rsidRPr="00CE748D">
        <w:t xml:space="preserve"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 </w:t>
      </w:r>
    </w:p>
    <w:p w:rsidR="00CE748D" w:rsidRPr="00CE748D" w:rsidRDefault="00CE748D" w:rsidP="00CE748D">
      <w:pPr>
        <w:ind w:firstLine="540"/>
        <w:jc w:val="both"/>
      </w:pPr>
      <w:r w:rsidRPr="00CE748D">
        <w:t xml:space="preserve"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bookmarkStart w:id="0" w:name="Par125"/>
      <w:bookmarkEnd w:id="0"/>
      <w:r w:rsidRPr="00B131D8">
        <w:rPr>
          <w:color w:val="000000" w:themeColor="text1"/>
        </w:rPr>
        <w:t xml:space="preserve">2.3. Для участия в отборе </w:t>
      </w:r>
      <w:r w:rsidRPr="00B131D8">
        <w:rPr>
          <w:bCs/>
          <w:color w:val="000000" w:themeColor="text1"/>
        </w:rPr>
        <w:t xml:space="preserve">участники отбора </w:t>
      </w:r>
      <w:r w:rsidRPr="00B131D8">
        <w:rPr>
          <w:color w:val="000000" w:themeColor="text1"/>
        </w:rPr>
        <w:t>в срок, указанный в объявлении о проведении отбора, представляют в уполномоченный орган предложение (заявку), содержащее следующие документы: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а) </w:t>
      </w:r>
      <w:r w:rsidRPr="00B131D8">
        <w:rPr>
          <w:color w:val="000000" w:themeColor="text1"/>
          <w:lang w:eastAsia="ar-SA"/>
        </w:rPr>
        <w:t>заявление о заключении соглашения на предоставление субсидии по установленной приложением 1 к настоящему Порядку форме</w:t>
      </w:r>
      <w:r w:rsidRPr="00B131D8">
        <w:rPr>
          <w:color w:val="000000" w:themeColor="text1"/>
        </w:rPr>
        <w:t>, содержащее: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предложении (заявке), иной информации об участнике отбора, связанной с соответствующим отбором;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информацию о способе направления уполномоченным органом уведомлений, связанных с отбором, подписанием соглашения о предоставлении субсидии;</w:t>
      </w:r>
    </w:p>
    <w:p w:rsidR="00E43F82" w:rsidRPr="00B131D8" w:rsidRDefault="00E43F82" w:rsidP="00E43F82">
      <w:pPr>
        <w:ind w:firstLine="708"/>
        <w:jc w:val="both"/>
        <w:rPr>
          <w:noProof/>
          <w:color w:val="000000" w:themeColor="text1"/>
        </w:rPr>
      </w:pPr>
      <w:r w:rsidRPr="00B131D8">
        <w:rPr>
          <w:noProof/>
          <w:color w:val="000000" w:themeColor="text1"/>
        </w:rPr>
        <w:t>б) копии документов, подтверждающих полномочия представителя заявителя на подписание заявления и соглашения о предоставлении субсидии;</w:t>
      </w:r>
    </w:p>
    <w:p w:rsidR="00E43F82" w:rsidRPr="00B131D8" w:rsidRDefault="00E43F82" w:rsidP="00E43F82">
      <w:pPr>
        <w:shd w:val="clear" w:color="auto" w:fill="FFFFFF"/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в) копии учредительных документов (устав, свидетельство о регистрации организации, свидетельство о постановке на учет в налоговом органе);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г) копия утвержденной годовой бухгалтерской отчетности за истекший финансовый год и (или) отчетный период текущего года;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proofErr w:type="spellStart"/>
      <w:r w:rsidRPr="00B131D8">
        <w:rPr>
          <w:color w:val="000000" w:themeColor="text1"/>
        </w:rPr>
        <w:t>д</w:t>
      </w:r>
      <w:proofErr w:type="spellEnd"/>
      <w:r w:rsidRPr="00B131D8">
        <w:rPr>
          <w:color w:val="000000" w:themeColor="text1"/>
        </w:rPr>
        <w:t>) копии документов регулирующего органа об установлении тарифов;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 xml:space="preserve">е) документы, подтверждающие </w:t>
      </w:r>
      <w:r w:rsidRPr="00B131D8">
        <w:rPr>
          <w:rFonts w:ascii="Times New Roman" w:hAnsi="Times New Roman" w:cs="Times New Roman"/>
          <w:color w:val="000000" w:themeColor="text1"/>
          <w:szCs w:val="24"/>
          <w:lang w:bidi="ar-SA"/>
        </w:rPr>
        <w:t xml:space="preserve">соответствие участника отбора требованиям, установленным </w:t>
      </w:r>
      <w:r w:rsidRPr="00B131D8">
        <w:rPr>
          <w:rFonts w:ascii="Times New Roman" w:hAnsi="Times New Roman" w:cs="Times New Roman"/>
          <w:color w:val="000000" w:themeColor="text1"/>
          <w:szCs w:val="24"/>
        </w:rPr>
        <w:t>пунктом 2.2 Порядка;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ж)</w:t>
      </w:r>
      <w:r w:rsidR="00A3252A" w:rsidRPr="00B131D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252A" w:rsidRPr="00B131D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</w:t>
      </w:r>
      <w:r w:rsidR="00A3252A" w:rsidRPr="00B131D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lastRenderedPageBreak/>
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19" w:anchor="BR00P6" w:history="1">
        <w:r w:rsidR="00A3252A" w:rsidRPr="00B131D8">
          <w:rPr>
            <w:rStyle w:val="a6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статьями 268.1</w:t>
        </w:r>
      </w:hyperlink>
      <w:r w:rsidR="00A3252A" w:rsidRPr="00B131D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и </w:t>
      </w:r>
      <w:hyperlink r:id="rId20" w:anchor="BRG0PD" w:history="1">
        <w:r w:rsidR="00A3252A" w:rsidRPr="00B131D8">
          <w:rPr>
            <w:rStyle w:val="a6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269.2 Бюджетного кодекса Российской Федерации</w:t>
        </w:r>
      </w:hyperlink>
      <w:r w:rsidR="00A3252A" w:rsidRPr="00B131D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, и на включение таких положений в соглашение;</w:t>
      </w:r>
    </w:p>
    <w:p w:rsidR="00E43F82" w:rsidRPr="00B131D8" w:rsidRDefault="00E43F82" w:rsidP="00E43F82">
      <w:pPr>
        <w:pStyle w:val="a7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B131D8">
        <w:rPr>
          <w:rFonts w:ascii="Times New Roman" w:hAnsi="Times New Roman" w:cs="Times New Roman"/>
          <w:color w:val="000000" w:themeColor="text1"/>
          <w:szCs w:val="24"/>
        </w:rPr>
        <w:t>з</w:t>
      </w:r>
      <w:proofErr w:type="spellEnd"/>
      <w:r w:rsidRPr="00B131D8">
        <w:rPr>
          <w:rFonts w:ascii="Times New Roman" w:hAnsi="Times New Roman" w:cs="Times New Roman"/>
          <w:color w:val="000000" w:themeColor="text1"/>
          <w:szCs w:val="24"/>
        </w:rPr>
        <w:t>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E43F82" w:rsidRPr="00B131D8" w:rsidRDefault="00E43F82" w:rsidP="00E43F82">
      <w:pPr>
        <w:shd w:val="clear" w:color="auto" w:fill="FFFFFF"/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и) номер расчетного счета, открытого в кредитной организации в соответствии с требованиями, установленными законодательством Российской Федерации: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  <w:lang w:eastAsia="ar-SA"/>
        </w:rPr>
      </w:pPr>
      <w:r w:rsidRPr="00B131D8">
        <w:rPr>
          <w:color w:val="000000" w:themeColor="text1"/>
        </w:rPr>
        <w:t>2.3.1. В целях финансового обеспечения (возмещение)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 (в дополнение к документам, указанным в подпунктах «а - и» пункта 2.3 Порядка) предоставляются следующие документы</w:t>
      </w:r>
      <w:r w:rsidRPr="00B131D8">
        <w:rPr>
          <w:color w:val="000000" w:themeColor="text1"/>
          <w:lang w:eastAsia="ar-SA"/>
        </w:rPr>
        <w:t>:</w:t>
      </w:r>
    </w:p>
    <w:p w:rsidR="00E43F82" w:rsidRPr="00B131D8" w:rsidRDefault="00E43F82" w:rsidP="00E43F82">
      <w:pPr>
        <w:shd w:val="clear" w:color="000000" w:fill="FFFFFF"/>
        <w:ind w:left="5" w:firstLine="704"/>
        <w:jc w:val="both"/>
        <w:rPr>
          <w:color w:val="000000" w:themeColor="text1"/>
          <w:lang w:eastAsia="ar-SA"/>
        </w:rPr>
      </w:pPr>
      <w:r w:rsidRPr="00B131D8">
        <w:rPr>
          <w:color w:val="000000" w:themeColor="text1"/>
        </w:rPr>
        <w:t>- реестр действующих договоров, заключенных с потребителями сельского поселения Карымкары, подписанный руководителем получателя субсидии;</w:t>
      </w:r>
    </w:p>
    <w:p w:rsidR="00E43F82" w:rsidRPr="00B131D8" w:rsidRDefault="00E43F82" w:rsidP="00E43F82">
      <w:pPr>
        <w:shd w:val="clear" w:color="000000" w:fill="FFFFFF"/>
        <w:ind w:left="5" w:firstLine="704"/>
        <w:jc w:val="both"/>
        <w:rPr>
          <w:color w:val="000000" w:themeColor="text1"/>
          <w:lang w:eastAsia="ar-SA"/>
        </w:rPr>
      </w:pPr>
      <w:r w:rsidRPr="00B131D8">
        <w:rPr>
          <w:color w:val="000000" w:themeColor="text1"/>
        </w:rPr>
        <w:t>- копии договоров на поставку электрической энергии, газа;</w:t>
      </w:r>
    </w:p>
    <w:p w:rsidR="00E43F82" w:rsidRPr="00B131D8" w:rsidRDefault="00E43F82" w:rsidP="00E43F82">
      <w:pPr>
        <w:shd w:val="clear" w:color="000000" w:fill="FFFFFF"/>
        <w:ind w:left="5" w:firstLine="704"/>
        <w:jc w:val="both"/>
        <w:rPr>
          <w:color w:val="000000" w:themeColor="text1"/>
        </w:rPr>
      </w:pPr>
      <w:r w:rsidRPr="00B131D8">
        <w:rPr>
          <w:color w:val="000000" w:themeColor="text1"/>
        </w:rPr>
        <w:t>- расчёт размера субсидии на финансовое обеспечение (возмещение)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  <w:r w:rsidRPr="00B131D8">
        <w:rPr>
          <w:bCs/>
          <w:color w:val="000000" w:themeColor="text1"/>
        </w:rPr>
        <w:t xml:space="preserve">, </w:t>
      </w:r>
      <w:r w:rsidRPr="00B131D8">
        <w:rPr>
          <w:color w:val="000000" w:themeColor="text1"/>
        </w:rPr>
        <w:t>получателя субсидии с приложением документов, необходимых для подтверждения сложившейся задолженности за топливно-энергетические ресурсы (счета-фактуры, акты объемов потребления ресурсов, товарные накладные, акты сверки взаимных расчетов с поставщиками ресурсов), по форме согласно приложению 2 к Порядку;</w:t>
      </w:r>
    </w:p>
    <w:p w:rsidR="00E43F82" w:rsidRPr="00B131D8" w:rsidRDefault="00E43F82" w:rsidP="00E43F82">
      <w:pPr>
        <w:shd w:val="clear" w:color="000000" w:fill="FFFFFF"/>
        <w:ind w:left="5" w:firstLine="704"/>
        <w:jc w:val="both"/>
        <w:rPr>
          <w:color w:val="000000" w:themeColor="text1"/>
          <w:lang w:eastAsia="en-US"/>
        </w:rPr>
      </w:pPr>
      <w:r w:rsidRPr="00B131D8">
        <w:rPr>
          <w:color w:val="000000" w:themeColor="text1"/>
          <w:lang w:eastAsia="en-US"/>
        </w:rPr>
        <w:t>Плановый размер предоставляемой субсидии определяется по формуле:</w:t>
      </w:r>
    </w:p>
    <w:p w:rsidR="00E43F82" w:rsidRPr="00B131D8" w:rsidRDefault="00E43F82" w:rsidP="00E43F82">
      <w:pPr>
        <w:adjustRightInd w:val="0"/>
        <w:ind w:firstLine="709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Р</w:t>
      </w:r>
      <w:proofErr w:type="gramEnd"/>
      <w:r w:rsidRPr="00B131D8">
        <w:rPr>
          <w:color w:val="000000" w:themeColor="text1"/>
        </w:rPr>
        <w:t xml:space="preserve"> </w:t>
      </w:r>
      <w:proofErr w:type="spellStart"/>
      <w:r w:rsidRPr="00B131D8">
        <w:rPr>
          <w:color w:val="000000" w:themeColor="text1"/>
        </w:rPr>
        <w:t>суб</w:t>
      </w:r>
      <w:proofErr w:type="spellEnd"/>
      <w:r w:rsidRPr="00B131D8">
        <w:rPr>
          <w:color w:val="000000" w:themeColor="text1"/>
        </w:rPr>
        <w:t xml:space="preserve"> = </w:t>
      </w:r>
      <w:r w:rsidRPr="00B131D8">
        <w:rPr>
          <w:color w:val="000000" w:themeColor="text1"/>
          <w:lang w:val="en-US"/>
        </w:rPr>
        <w:t>P</w:t>
      </w:r>
      <w:r w:rsidRPr="00B131D8">
        <w:rPr>
          <w:color w:val="000000" w:themeColor="text1"/>
        </w:rPr>
        <w:t xml:space="preserve"> (э) + Р (г), где:</w:t>
      </w:r>
    </w:p>
    <w:p w:rsidR="00E43F82" w:rsidRPr="00B131D8" w:rsidRDefault="00E43F82" w:rsidP="00E43F82">
      <w:pPr>
        <w:adjustRightInd w:val="0"/>
        <w:ind w:firstLine="709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Р</w:t>
      </w:r>
      <w:proofErr w:type="gramEnd"/>
      <w:r w:rsidRPr="00B131D8">
        <w:rPr>
          <w:color w:val="000000" w:themeColor="text1"/>
        </w:rPr>
        <w:t xml:space="preserve"> </w:t>
      </w:r>
      <w:proofErr w:type="spellStart"/>
      <w:r w:rsidRPr="00B131D8">
        <w:rPr>
          <w:color w:val="000000" w:themeColor="text1"/>
        </w:rPr>
        <w:t>суб</w:t>
      </w:r>
      <w:proofErr w:type="spellEnd"/>
      <w:r w:rsidRPr="00B131D8">
        <w:rPr>
          <w:color w:val="000000" w:themeColor="text1"/>
        </w:rPr>
        <w:t xml:space="preserve"> - плановый размер субсидии, рублей;</w:t>
      </w:r>
    </w:p>
    <w:p w:rsidR="00E43F82" w:rsidRPr="00B131D8" w:rsidRDefault="00E43F82" w:rsidP="00E43F82">
      <w:pPr>
        <w:adjustRightInd w:val="0"/>
        <w:ind w:firstLine="709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Р(</w:t>
      </w:r>
      <w:proofErr w:type="gramEnd"/>
      <w:r w:rsidRPr="00B131D8">
        <w:rPr>
          <w:color w:val="000000" w:themeColor="text1"/>
        </w:rPr>
        <w:t>э) - размер задолженности за потребленную электрическую энергию по договору поставки (на основании акта сверки взаимных расчетов с гарантирующим поставщиком электрической энергии), рублей;</w:t>
      </w:r>
    </w:p>
    <w:p w:rsidR="00E43F82" w:rsidRPr="00B131D8" w:rsidRDefault="00E43F82" w:rsidP="00E43F82">
      <w:pPr>
        <w:adjustRightInd w:val="0"/>
        <w:ind w:firstLine="709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>Р(</w:t>
      </w:r>
      <w:proofErr w:type="gramEnd"/>
      <w:r w:rsidRPr="00B131D8">
        <w:rPr>
          <w:color w:val="000000" w:themeColor="text1"/>
        </w:rPr>
        <w:t>г) - размер задолженности за потребленную газ по договору поставки (на основании акта сверки взаимных расчетов с гарантирующим поставщиком газа), рублей.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  <w:lang w:eastAsia="ar-SA"/>
        </w:rPr>
      </w:pPr>
      <w:r w:rsidRPr="00B131D8">
        <w:rPr>
          <w:color w:val="000000" w:themeColor="text1"/>
        </w:rPr>
        <w:t xml:space="preserve">2.3.2. В целях возмещения недополученных доходов в связи с оказанием услуг по подвозу воды населению (в дополнение к документам, указанным в подпунктах «а - и» пункта 2.3 Порядка) </w:t>
      </w:r>
      <w:proofErr w:type="gramStart"/>
      <w:r w:rsidRPr="00B131D8">
        <w:rPr>
          <w:color w:val="000000" w:themeColor="text1"/>
        </w:rPr>
        <w:t>предоставляются следующие документы</w:t>
      </w:r>
      <w:proofErr w:type="gramEnd"/>
      <w:r w:rsidRPr="00B131D8">
        <w:rPr>
          <w:color w:val="000000" w:themeColor="text1"/>
          <w:lang w:eastAsia="ar-SA"/>
        </w:rPr>
        <w:t>: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расчет суммы недополученных доходов за истекший период, в котором возникли недополученные доходы в связи с оказанием услуг по </w:t>
      </w:r>
      <w:r w:rsidRPr="00B131D8">
        <w:rPr>
          <w:color w:val="000000" w:themeColor="text1"/>
          <w:lang w:eastAsia="en-US"/>
        </w:rPr>
        <w:t>подвозу воды населению, проживающему в жилищном фонде, необорудованных централизованным водоснабжением на территории поселения</w:t>
      </w:r>
      <w:r w:rsidRPr="00B131D8">
        <w:rPr>
          <w:color w:val="000000" w:themeColor="text1"/>
        </w:rPr>
        <w:t>, с приложением первичных документов, бухгалтерской и статистической отчетности, подтверждающих фактически произведенные затраты по фактическому объему отпущенной воды,</w:t>
      </w:r>
      <w:r w:rsidRPr="00B131D8">
        <w:rPr>
          <w:color w:val="000000" w:themeColor="text1"/>
          <w:lang w:eastAsia="ar-SA"/>
        </w:rPr>
        <w:t xml:space="preserve"> по установленной приложением 3 к Порядку форме</w:t>
      </w:r>
      <w:r w:rsidRPr="00B131D8">
        <w:rPr>
          <w:color w:val="000000" w:themeColor="text1"/>
        </w:rPr>
        <w:t>;</w:t>
      </w:r>
    </w:p>
    <w:p w:rsidR="00E43F82" w:rsidRPr="00B131D8" w:rsidRDefault="00E43F82" w:rsidP="00E43F82">
      <w:pPr>
        <w:shd w:val="clear" w:color="000000" w:fill="FFFFFF"/>
        <w:ind w:left="5" w:firstLine="704"/>
        <w:jc w:val="both"/>
        <w:rPr>
          <w:color w:val="000000" w:themeColor="text1"/>
          <w:lang w:eastAsia="en-US"/>
        </w:rPr>
      </w:pPr>
      <w:r w:rsidRPr="00B131D8">
        <w:rPr>
          <w:color w:val="000000" w:themeColor="text1"/>
          <w:lang w:eastAsia="ar-SA"/>
        </w:rPr>
        <w:t xml:space="preserve">Размер, </w:t>
      </w:r>
      <w:r w:rsidRPr="00B131D8">
        <w:rPr>
          <w:color w:val="000000" w:themeColor="text1"/>
        </w:rPr>
        <w:t>недополученных доходов в связи с оказанием услуг по подвозу воды населению</w:t>
      </w:r>
      <w:r w:rsidRPr="00B131D8">
        <w:rPr>
          <w:color w:val="000000" w:themeColor="text1"/>
          <w:lang w:eastAsia="ar-SA"/>
        </w:rPr>
        <w:t xml:space="preserve"> (водоснабжение), рассчитывается в виде разницы между </w:t>
      </w:r>
      <w:r w:rsidRPr="00B131D8">
        <w:rPr>
          <w:color w:val="000000" w:themeColor="text1"/>
          <w:lang w:eastAsia="en-US"/>
        </w:rPr>
        <w:t>расходами получателя субсидии и полученными доходами (без налога на добавленную стоимость) по формуле:</w:t>
      </w:r>
    </w:p>
    <w:p w:rsidR="00E43F82" w:rsidRPr="00B131D8" w:rsidRDefault="00E43F82" w:rsidP="00E43F82">
      <w:pPr>
        <w:autoSpaceDE w:val="0"/>
        <w:autoSpaceDN w:val="0"/>
        <w:adjustRightInd w:val="0"/>
        <w:outlineLvl w:val="1"/>
        <w:rPr>
          <w:color w:val="000000" w:themeColor="text1"/>
          <w:lang w:eastAsia="en-US"/>
        </w:rPr>
      </w:pPr>
      <w:proofErr w:type="spellStart"/>
      <w:r w:rsidRPr="00B131D8">
        <w:rPr>
          <w:color w:val="000000" w:themeColor="text1"/>
          <w:lang w:eastAsia="en-US"/>
        </w:rPr>
        <w:t>Vб.ф</w:t>
      </w:r>
      <w:proofErr w:type="spellEnd"/>
      <w:r w:rsidRPr="00B131D8">
        <w:rPr>
          <w:color w:val="000000" w:themeColor="text1"/>
          <w:lang w:eastAsia="en-US"/>
        </w:rPr>
        <w:t xml:space="preserve">. = </w:t>
      </w:r>
      <w:proofErr w:type="gramStart"/>
      <w:r w:rsidRPr="00B131D8">
        <w:rPr>
          <w:color w:val="000000" w:themeColor="text1"/>
          <w:lang w:eastAsia="en-US"/>
        </w:rPr>
        <w:t>Р</w:t>
      </w:r>
      <w:proofErr w:type="gramEnd"/>
      <w:r w:rsidRPr="00B131D8">
        <w:rPr>
          <w:color w:val="000000" w:themeColor="text1"/>
          <w:lang w:eastAsia="en-US"/>
        </w:rPr>
        <w:t xml:space="preserve"> - Д, где:</w:t>
      </w:r>
    </w:p>
    <w:p w:rsidR="00E43F82" w:rsidRPr="00B131D8" w:rsidRDefault="00E43F82" w:rsidP="00E43F82">
      <w:pPr>
        <w:autoSpaceDE w:val="0"/>
        <w:autoSpaceDN w:val="0"/>
        <w:adjustRightInd w:val="0"/>
        <w:jc w:val="both"/>
        <w:outlineLvl w:val="1"/>
        <w:rPr>
          <w:color w:val="000000" w:themeColor="text1"/>
          <w:lang w:eastAsia="en-US"/>
        </w:rPr>
      </w:pPr>
      <w:proofErr w:type="spellStart"/>
      <w:proofErr w:type="gramStart"/>
      <w:r w:rsidRPr="00B131D8">
        <w:rPr>
          <w:color w:val="000000" w:themeColor="text1"/>
          <w:lang w:eastAsia="en-US"/>
        </w:rPr>
        <w:t>V</w:t>
      </w:r>
      <w:proofErr w:type="gramEnd"/>
      <w:r w:rsidRPr="00B131D8">
        <w:rPr>
          <w:color w:val="000000" w:themeColor="text1"/>
          <w:lang w:eastAsia="en-US"/>
        </w:rPr>
        <w:t>б.ф</w:t>
      </w:r>
      <w:proofErr w:type="spellEnd"/>
      <w:r w:rsidRPr="00B131D8">
        <w:rPr>
          <w:color w:val="000000" w:themeColor="text1"/>
          <w:lang w:eastAsia="en-US"/>
        </w:rPr>
        <w:t>. – объем бюджетного финансирования (субсидия), рублей;</w:t>
      </w:r>
    </w:p>
    <w:p w:rsidR="00E43F82" w:rsidRPr="00B131D8" w:rsidRDefault="00E43F82" w:rsidP="00E43F82">
      <w:pPr>
        <w:autoSpaceDE w:val="0"/>
        <w:autoSpaceDN w:val="0"/>
        <w:adjustRightInd w:val="0"/>
        <w:jc w:val="both"/>
        <w:outlineLvl w:val="1"/>
        <w:rPr>
          <w:color w:val="000000" w:themeColor="text1"/>
          <w:lang w:eastAsia="en-US"/>
        </w:rPr>
      </w:pPr>
      <w:proofErr w:type="gramStart"/>
      <w:r w:rsidRPr="00B131D8">
        <w:rPr>
          <w:color w:val="000000" w:themeColor="text1"/>
          <w:lang w:eastAsia="en-US"/>
        </w:rPr>
        <w:t>Р</w:t>
      </w:r>
      <w:proofErr w:type="gramEnd"/>
      <w:r w:rsidRPr="00B131D8">
        <w:rPr>
          <w:color w:val="000000" w:themeColor="text1"/>
          <w:lang w:eastAsia="en-US"/>
        </w:rPr>
        <w:t xml:space="preserve"> – расходы, рублей;</w:t>
      </w:r>
    </w:p>
    <w:p w:rsidR="00E43F82" w:rsidRPr="00B131D8" w:rsidRDefault="00E43F82" w:rsidP="00E43F82">
      <w:pPr>
        <w:autoSpaceDE w:val="0"/>
        <w:autoSpaceDN w:val="0"/>
        <w:adjustRightInd w:val="0"/>
        <w:jc w:val="both"/>
        <w:outlineLvl w:val="1"/>
        <w:rPr>
          <w:color w:val="000000" w:themeColor="text1"/>
          <w:lang w:eastAsia="en-US"/>
        </w:rPr>
      </w:pPr>
      <w:r w:rsidRPr="00B131D8">
        <w:rPr>
          <w:color w:val="000000" w:themeColor="text1"/>
          <w:lang w:eastAsia="en-US"/>
        </w:rPr>
        <w:t>Д – доходы, рублей.</w:t>
      </w:r>
    </w:p>
    <w:p w:rsidR="00E43F82" w:rsidRPr="00B131D8" w:rsidRDefault="00E43F82" w:rsidP="00E43F82">
      <w:pPr>
        <w:autoSpaceDE w:val="0"/>
        <w:autoSpaceDN w:val="0"/>
        <w:adjustRightInd w:val="0"/>
        <w:outlineLvl w:val="1"/>
        <w:rPr>
          <w:color w:val="000000" w:themeColor="text1"/>
          <w:lang w:eastAsia="en-US"/>
        </w:rPr>
      </w:pPr>
      <w:proofErr w:type="gramStart"/>
      <w:r w:rsidRPr="00B131D8">
        <w:rPr>
          <w:color w:val="000000" w:themeColor="text1"/>
          <w:lang w:eastAsia="en-US"/>
        </w:rPr>
        <w:t>Р</w:t>
      </w:r>
      <w:proofErr w:type="gramEnd"/>
      <w:r w:rsidRPr="00B131D8">
        <w:rPr>
          <w:color w:val="000000" w:themeColor="text1"/>
          <w:lang w:eastAsia="en-US"/>
        </w:rPr>
        <w:t xml:space="preserve"> = </w:t>
      </w:r>
      <w:r w:rsidRPr="00B131D8">
        <w:rPr>
          <w:color w:val="000000" w:themeColor="text1"/>
          <w:lang w:val="en-US" w:eastAsia="en-US"/>
        </w:rPr>
        <w:t>V</w:t>
      </w:r>
      <w:r w:rsidRPr="00B131D8">
        <w:rPr>
          <w:color w:val="000000" w:themeColor="text1"/>
          <w:lang w:eastAsia="en-US"/>
        </w:rPr>
        <w:t xml:space="preserve"> </w:t>
      </w:r>
      <w:proofErr w:type="spellStart"/>
      <w:r w:rsidRPr="00B131D8">
        <w:rPr>
          <w:color w:val="000000" w:themeColor="text1"/>
          <w:lang w:eastAsia="en-US"/>
        </w:rPr>
        <w:t>х</w:t>
      </w:r>
      <w:proofErr w:type="spellEnd"/>
      <w:r w:rsidRPr="00B131D8">
        <w:rPr>
          <w:color w:val="000000" w:themeColor="text1"/>
          <w:lang w:eastAsia="en-US"/>
        </w:rPr>
        <w:t xml:space="preserve"> </w:t>
      </w:r>
      <w:proofErr w:type="spellStart"/>
      <w:r w:rsidRPr="00B131D8">
        <w:rPr>
          <w:color w:val="000000" w:themeColor="text1"/>
          <w:lang w:eastAsia="en-US"/>
        </w:rPr>
        <w:t>Цп</w:t>
      </w:r>
      <w:proofErr w:type="spellEnd"/>
      <w:r w:rsidRPr="00B131D8">
        <w:rPr>
          <w:color w:val="000000" w:themeColor="text1"/>
          <w:lang w:eastAsia="en-US"/>
        </w:rPr>
        <w:t>,</w:t>
      </w:r>
    </w:p>
    <w:p w:rsidR="00E43F82" w:rsidRPr="00B131D8" w:rsidRDefault="00E43F82" w:rsidP="00E43F82">
      <w:pPr>
        <w:autoSpaceDE w:val="0"/>
        <w:autoSpaceDN w:val="0"/>
        <w:adjustRightInd w:val="0"/>
        <w:outlineLvl w:val="1"/>
        <w:rPr>
          <w:color w:val="000000" w:themeColor="text1"/>
          <w:lang w:eastAsia="en-US"/>
        </w:rPr>
      </w:pPr>
      <w:r w:rsidRPr="00B131D8">
        <w:rPr>
          <w:color w:val="000000" w:themeColor="text1"/>
          <w:lang w:eastAsia="en-US"/>
        </w:rPr>
        <w:t xml:space="preserve">Д = </w:t>
      </w:r>
      <w:r w:rsidRPr="00B131D8">
        <w:rPr>
          <w:color w:val="000000" w:themeColor="text1"/>
          <w:lang w:val="en-US" w:eastAsia="en-US"/>
        </w:rPr>
        <w:t>V</w:t>
      </w:r>
      <w:r w:rsidRPr="00B131D8">
        <w:rPr>
          <w:color w:val="000000" w:themeColor="text1"/>
          <w:lang w:eastAsia="en-US"/>
        </w:rPr>
        <w:t xml:space="preserve"> </w:t>
      </w:r>
      <w:proofErr w:type="spellStart"/>
      <w:r w:rsidRPr="00B131D8">
        <w:rPr>
          <w:color w:val="000000" w:themeColor="text1"/>
          <w:lang w:eastAsia="en-US"/>
        </w:rPr>
        <w:t>х</w:t>
      </w:r>
      <w:proofErr w:type="spellEnd"/>
      <w:r w:rsidRPr="00B131D8">
        <w:rPr>
          <w:color w:val="000000" w:themeColor="text1"/>
          <w:lang w:eastAsia="en-US"/>
        </w:rPr>
        <w:t xml:space="preserve"> </w:t>
      </w:r>
      <w:proofErr w:type="spellStart"/>
      <w:r w:rsidRPr="00B131D8">
        <w:rPr>
          <w:color w:val="000000" w:themeColor="text1"/>
          <w:lang w:eastAsia="en-US"/>
        </w:rPr>
        <w:t>Цр</w:t>
      </w:r>
      <w:proofErr w:type="spellEnd"/>
      <w:r w:rsidRPr="00B131D8">
        <w:rPr>
          <w:color w:val="000000" w:themeColor="text1"/>
          <w:lang w:eastAsia="en-US"/>
        </w:rPr>
        <w:t xml:space="preserve">, где: </w:t>
      </w:r>
    </w:p>
    <w:p w:rsidR="00E43F82" w:rsidRPr="00B131D8" w:rsidRDefault="00E43F82" w:rsidP="00E43F82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lang w:eastAsia="en-US"/>
        </w:rPr>
      </w:pPr>
      <w:r w:rsidRPr="00B131D8">
        <w:rPr>
          <w:color w:val="000000" w:themeColor="text1"/>
          <w:lang w:val="en-US" w:eastAsia="en-US"/>
        </w:rPr>
        <w:lastRenderedPageBreak/>
        <w:t>V</w:t>
      </w:r>
      <w:r w:rsidRPr="00B131D8">
        <w:rPr>
          <w:color w:val="000000" w:themeColor="text1"/>
          <w:lang w:eastAsia="en-US"/>
        </w:rPr>
        <w:t xml:space="preserve"> – </w:t>
      </w:r>
      <w:proofErr w:type="gramStart"/>
      <w:r w:rsidRPr="00B131D8">
        <w:rPr>
          <w:color w:val="000000" w:themeColor="text1"/>
          <w:lang w:eastAsia="ar-SA"/>
        </w:rPr>
        <w:t>объем</w:t>
      </w:r>
      <w:proofErr w:type="gramEnd"/>
      <w:r w:rsidRPr="00B131D8">
        <w:rPr>
          <w:color w:val="000000" w:themeColor="text1"/>
          <w:lang w:eastAsia="ar-SA"/>
        </w:rPr>
        <w:t xml:space="preserve"> фактически отпущенной (реализованной) воды потребителям (по подвозу воды), в соответствии с реестром потребителей привозной воды за отчетный период</w:t>
      </w:r>
      <w:r w:rsidRPr="00B131D8">
        <w:rPr>
          <w:color w:val="000000" w:themeColor="text1"/>
          <w:lang w:eastAsia="en-US"/>
        </w:rPr>
        <w:t>,</w:t>
      </w:r>
      <w:r w:rsidRPr="00B131D8">
        <w:rPr>
          <w:color w:val="000000" w:themeColor="text1"/>
          <w:lang w:eastAsia="ar-SA"/>
        </w:rPr>
        <w:t xml:space="preserve"> куб.м</w:t>
      </w:r>
      <w:r w:rsidRPr="00B131D8">
        <w:rPr>
          <w:color w:val="000000" w:themeColor="text1"/>
          <w:lang w:eastAsia="en-US"/>
        </w:rPr>
        <w:t>;</w:t>
      </w:r>
    </w:p>
    <w:p w:rsidR="00E43F82" w:rsidRPr="00B131D8" w:rsidRDefault="00E43F82" w:rsidP="00E43F82">
      <w:pPr>
        <w:widowControl w:val="0"/>
        <w:ind w:left="6" w:firstLine="702"/>
        <w:jc w:val="both"/>
        <w:rPr>
          <w:color w:val="000000" w:themeColor="text1"/>
          <w:lang w:eastAsia="ar-SA"/>
        </w:rPr>
      </w:pPr>
      <w:proofErr w:type="spellStart"/>
      <w:r w:rsidRPr="00B131D8">
        <w:rPr>
          <w:color w:val="000000" w:themeColor="text1"/>
          <w:lang w:eastAsia="en-US"/>
        </w:rPr>
        <w:t>Цп</w:t>
      </w:r>
      <w:proofErr w:type="spellEnd"/>
      <w:r w:rsidRPr="00B131D8">
        <w:rPr>
          <w:color w:val="000000" w:themeColor="text1"/>
          <w:lang w:eastAsia="en-US"/>
        </w:rPr>
        <w:t xml:space="preserve"> – цена </w:t>
      </w:r>
      <w:r w:rsidRPr="00B131D8">
        <w:rPr>
          <w:noProof/>
          <w:color w:val="000000" w:themeColor="text1"/>
        </w:rPr>
        <w:t xml:space="preserve">полной стоимости услуги (одного кубического метра воды) в соответсвии с тарифом на подвоз воды для организаций, осуществляющих подвоз воды, </w:t>
      </w:r>
      <w:r w:rsidRPr="00B131D8">
        <w:rPr>
          <w:color w:val="000000" w:themeColor="text1"/>
          <w:lang w:eastAsia="en-US"/>
        </w:rPr>
        <w:t>установленный Региональной службой по тарифам Ханты-Мансийского автономного округа - Югры, с учетом его индексации на очередной финансовый год и плановый период,</w:t>
      </w:r>
      <w:r w:rsidRPr="00B131D8">
        <w:rPr>
          <w:color w:val="000000" w:themeColor="text1"/>
          <w:lang w:eastAsia="ar-SA"/>
        </w:rPr>
        <w:t xml:space="preserve"> руб./куб. м;</w:t>
      </w:r>
    </w:p>
    <w:p w:rsidR="00E43F82" w:rsidRPr="00B131D8" w:rsidRDefault="00E43F82" w:rsidP="00E43F82">
      <w:pPr>
        <w:widowControl w:val="0"/>
        <w:ind w:left="6" w:firstLine="702"/>
        <w:jc w:val="both"/>
        <w:rPr>
          <w:color w:val="000000" w:themeColor="text1"/>
          <w:lang w:eastAsia="ar-SA"/>
        </w:rPr>
      </w:pPr>
      <w:proofErr w:type="spellStart"/>
      <w:r w:rsidRPr="00B131D8">
        <w:rPr>
          <w:color w:val="000000" w:themeColor="text1"/>
        </w:rPr>
        <w:t>Цр</w:t>
      </w:r>
      <w:proofErr w:type="spellEnd"/>
      <w:r w:rsidRPr="00B131D8">
        <w:rPr>
          <w:color w:val="000000" w:themeColor="text1"/>
        </w:rPr>
        <w:t xml:space="preserve"> </w:t>
      </w:r>
      <w:r w:rsidRPr="00B131D8">
        <w:rPr>
          <w:color w:val="000000" w:themeColor="text1"/>
          <w:lang w:eastAsia="en-US"/>
        </w:rPr>
        <w:t>–</w:t>
      </w:r>
      <w:r w:rsidRPr="00B131D8">
        <w:rPr>
          <w:color w:val="000000" w:themeColor="text1"/>
        </w:rPr>
        <w:t xml:space="preserve"> цена реализации услуги (одного кубического метра воды) населению, проживающему в жилищном фонде, необорудованном централизованным водоснабжением на территории сельского поселения Карымкары, </w:t>
      </w:r>
      <w:r w:rsidRPr="00B131D8">
        <w:rPr>
          <w:color w:val="000000" w:themeColor="text1"/>
          <w:lang w:eastAsia="ar-SA"/>
        </w:rPr>
        <w:t>в соответствии с Методическими указаниями по расчету регулируемых тарифов в сфере водоснабжения и водоотведения, утвержденных Приказом Федеральной службой по тарифам от 27.12.2013 №1746-э, руб./куб. м.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Сведения, содержащиеся в предоставленных документах, должны отвечать требованиям достоверности (соответствовать действующему законодательству и не иметь противоречий с иными предоставленными документами).</w:t>
      </w:r>
    </w:p>
    <w:p w:rsidR="00E43F82" w:rsidRPr="00B131D8" w:rsidRDefault="00E43F82" w:rsidP="00E43F82">
      <w:pPr>
        <w:pStyle w:val="a7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Требовать от получателя субсидии представления документов (копий документов), не предусмотренных настоящим Порядком, не допускается.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2.4. Уполномоченный орган в течение 2 рабочих дней </w:t>
      </w:r>
      <w:proofErr w:type="gramStart"/>
      <w:r w:rsidRPr="00B131D8">
        <w:rPr>
          <w:color w:val="000000" w:themeColor="text1"/>
        </w:rPr>
        <w:t>с даты окончания</w:t>
      </w:r>
      <w:proofErr w:type="gramEnd"/>
      <w:r w:rsidRPr="00B131D8">
        <w:rPr>
          <w:color w:val="000000" w:themeColor="text1"/>
        </w:rPr>
        <w:t xml:space="preserve"> приема предложений (заявок), запрашивает в порядке межведомственного информационного взаимодействия, установленного Федеральным законом Российской Федерации от 27.07.2010 №210-ФЗ «Об организации предоставления государственных и муниципальных услуг», в том числе в целях подтверждения соответствия участника отбора требованиям, установленным пунктом 2.2 Порядка: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1) в Федеральной налоговой службе Российской Федерации;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выписку из Единого государственного реестра юридических лиц;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2) в финансово-экономическом отделе Администрации поселения подтверждение отсутствия:</w:t>
      </w:r>
    </w:p>
    <w:p w:rsidR="00E43F82" w:rsidRPr="00B131D8" w:rsidRDefault="00E43F82" w:rsidP="00E43F82">
      <w:pPr>
        <w:shd w:val="clear" w:color="auto" w:fill="FFFFFF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получения средств из бюджета поселения на основании иных нормативных правовых актов или иных муниципальных правовых актов на цели, установленные настоящим Порядком;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просроченной задолженности по возврату в бюджет поселения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поселения;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Указанные сведения могут быть представлены участником отбора по собственной инициативе.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2.5. Предложения (заявки) на участие в отборе подаются в уполномоченный орган по адресу: 6281</w:t>
      </w:r>
      <w:r w:rsidR="005B265D" w:rsidRPr="00B131D8">
        <w:rPr>
          <w:color w:val="000000" w:themeColor="text1"/>
        </w:rPr>
        <w:t>14</w:t>
      </w:r>
      <w:r w:rsidRPr="00B131D8">
        <w:rPr>
          <w:color w:val="000000" w:themeColor="text1"/>
        </w:rPr>
        <w:t xml:space="preserve">, Ханты-Мансийский автономный </w:t>
      </w:r>
      <w:proofErr w:type="spellStart"/>
      <w:r w:rsidRPr="00B131D8">
        <w:rPr>
          <w:color w:val="000000" w:themeColor="text1"/>
        </w:rPr>
        <w:t>округ-Югра</w:t>
      </w:r>
      <w:proofErr w:type="spellEnd"/>
      <w:r w:rsidRPr="00B131D8">
        <w:rPr>
          <w:color w:val="000000" w:themeColor="text1"/>
        </w:rPr>
        <w:t xml:space="preserve">, Октябрьский район, п. Карымкары, ул. </w:t>
      </w:r>
      <w:r w:rsidR="005B265D" w:rsidRPr="00B131D8">
        <w:rPr>
          <w:color w:val="000000" w:themeColor="text1"/>
        </w:rPr>
        <w:t>Ленина</w:t>
      </w:r>
      <w:r w:rsidRPr="00B131D8">
        <w:rPr>
          <w:color w:val="000000" w:themeColor="text1"/>
        </w:rPr>
        <w:t xml:space="preserve"> д.</w:t>
      </w:r>
      <w:r w:rsidR="005B265D" w:rsidRPr="00B131D8">
        <w:rPr>
          <w:color w:val="000000" w:themeColor="text1"/>
        </w:rPr>
        <w:t xml:space="preserve"> 18</w:t>
      </w:r>
      <w:r w:rsidRPr="00B131D8">
        <w:rPr>
          <w:color w:val="000000" w:themeColor="text1"/>
        </w:rPr>
        <w:t xml:space="preserve">. 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Участник отбора может подать не более одного предложения (заявки) на участие.</w:t>
      </w:r>
    </w:p>
    <w:p w:rsidR="00E43F82" w:rsidRPr="00B131D8" w:rsidRDefault="00E43F82" w:rsidP="00E43F82">
      <w:pPr>
        <w:shd w:val="clear" w:color="auto" w:fill="FFFFFF"/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Предоставление документов, направление уведомлений участником отбора осуществляется посредством их передачи в уполномоченный орган при личном обращении либо почтовым отправлением. </w:t>
      </w:r>
      <w:r w:rsidRPr="00B131D8">
        <w:rPr>
          <w:rFonts w:eastAsia="Andale Sans UI"/>
          <w:color w:val="000000" w:themeColor="text1"/>
          <w:kern w:val="1"/>
        </w:rPr>
        <w:t xml:space="preserve">При почтовом отправлении датой принятия заявки и документов считается дата, указанная на штампе почтового отделения. </w:t>
      </w:r>
      <w:r w:rsidRPr="00B131D8">
        <w:rPr>
          <w:color w:val="000000" w:themeColor="text1"/>
        </w:rPr>
        <w:t>Документы должны быть прошиты и пронумерованы.</w:t>
      </w:r>
    </w:p>
    <w:p w:rsidR="00E43F82" w:rsidRPr="00B131D8" w:rsidRDefault="00E43F82" w:rsidP="00E43F82">
      <w:pPr>
        <w:shd w:val="clear" w:color="auto" w:fill="FFFFFF"/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Участники отбора до даты окончания приема предложений (заявок), указанных в объявлении о проведении отбора, вправе внести изменения в поданное предложение (заявку) путем направления в уполномоченный орган изменений (дополнений) к ней с сопроводительным письмом, подписанным уполномоченным лицом участника отбора.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Уполномоченный орган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Заявка, поступившая позднее даты окончания приема предложений (заявок) на участие в отборе (в том числе, по почте), регистрируется, но до рассмотрения не допускается. Участнику отбора, направившему предложение (заявку) по почте, </w:t>
      </w:r>
      <w:r w:rsidRPr="00B131D8">
        <w:rPr>
          <w:color w:val="000000" w:themeColor="text1"/>
        </w:rPr>
        <w:lastRenderedPageBreak/>
        <w:t>уполномоченный орган в течение 5 рабочих дней со дня поступления предложения (заявки) направляет сообщение в письменном виде по почте об отказе в рассмотрении предложения (заявки) в связи с ее подачей по окончании срока приема предложений (заявок).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2.6. Правила рассмотрения и оценки предложений (заявок) участников отбора.</w:t>
      </w:r>
    </w:p>
    <w:p w:rsidR="00E43F82" w:rsidRPr="00B131D8" w:rsidRDefault="00E43F82" w:rsidP="00E43F82">
      <w:pPr>
        <w:ind w:firstLine="680"/>
        <w:jc w:val="both"/>
        <w:textAlignment w:val="baseline"/>
        <w:rPr>
          <w:rFonts w:eastAsia="Andale Sans UI"/>
          <w:color w:val="000000" w:themeColor="text1"/>
          <w:kern w:val="1"/>
        </w:rPr>
      </w:pPr>
      <w:proofErr w:type="gramStart"/>
      <w:r w:rsidRPr="00B131D8">
        <w:rPr>
          <w:color w:val="000000" w:themeColor="text1"/>
        </w:rPr>
        <w:t xml:space="preserve">2.6.1.Уполномоченный орган после получения ответов, указанных в пункте 2.4 Порядка, в течение 3 (трех) рабочих дней, осуществляет проверку </w:t>
      </w:r>
      <w:r w:rsidRPr="00B131D8">
        <w:rPr>
          <w:rFonts w:eastAsia="Andale Sans UI"/>
          <w:color w:val="000000" w:themeColor="text1"/>
          <w:kern w:val="1"/>
        </w:rPr>
        <w:t xml:space="preserve">участников отбора на соответствие категориям, указанным в пункте 1.7 Порядка и требованиям, указанным в пункте 2.2 Порядка, а также проверку соответствия перечня </w:t>
      </w:r>
      <w:r w:rsidRPr="00B131D8">
        <w:rPr>
          <w:color w:val="000000" w:themeColor="text1"/>
        </w:rPr>
        <w:t xml:space="preserve">документов, поступивших в составе предложений (заявок), </w:t>
      </w:r>
      <w:r w:rsidRPr="00B131D8">
        <w:rPr>
          <w:rFonts w:eastAsia="Andale Sans UI"/>
          <w:color w:val="000000" w:themeColor="text1"/>
          <w:kern w:val="1"/>
        </w:rPr>
        <w:t>требованиям пункта 2.3 Порядка.</w:t>
      </w:r>
      <w:proofErr w:type="gramEnd"/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2.6.2. В случае соответствия </w:t>
      </w:r>
      <w:r w:rsidRPr="00B131D8">
        <w:rPr>
          <w:rFonts w:eastAsia="Andale Sans UI"/>
          <w:color w:val="000000" w:themeColor="text1"/>
          <w:kern w:val="1"/>
        </w:rPr>
        <w:t xml:space="preserve">участников отбора категориям, указанным в пункте 1.7 Порядка и требованиям, указанным в пункте 2.2 Порядка, а также соответствия перечня </w:t>
      </w:r>
      <w:r w:rsidRPr="00B131D8">
        <w:rPr>
          <w:color w:val="000000" w:themeColor="text1"/>
        </w:rPr>
        <w:t xml:space="preserve">документов, поступивших в составе предложений (заявок), </w:t>
      </w:r>
      <w:r w:rsidRPr="00B131D8">
        <w:rPr>
          <w:rFonts w:eastAsia="Andale Sans UI"/>
          <w:color w:val="000000" w:themeColor="text1"/>
          <w:kern w:val="1"/>
        </w:rPr>
        <w:t>требованиям пункта 2.3 Порядка</w:t>
      </w:r>
      <w:r w:rsidRPr="00B131D8">
        <w:rPr>
          <w:color w:val="000000" w:themeColor="text1"/>
        </w:rPr>
        <w:t>, уполномоченный орган формирует список участников, допущенных к отбору.</w:t>
      </w:r>
    </w:p>
    <w:p w:rsidR="00E43F82" w:rsidRPr="00B131D8" w:rsidRDefault="00E43F82" w:rsidP="00E43F82">
      <w:pPr>
        <w:ind w:firstLine="709"/>
        <w:jc w:val="both"/>
        <w:rPr>
          <w:b/>
          <w:color w:val="000000" w:themeColor="text1"/>
        </w:rPr>
      </w:pPr>
      <w:r w:rsidRPr="00B131D8">
        <w:rPr>
          <w:color w:val="000000" w:themeColor="text1"/>
        </w:rPr>
        <w:t>2.6.3.В случае несоответствия участника отбора, установленным в объявлении о проведении отбора требованиям, уполномоченный орган принимает решение об отклонении предложения (заявки) с указанием причин отклонения, о чем уведомляет участника отбора в течение 2 (двух) рабочих дней со дня принятии решения.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О</w:t>
      </w:r>
      <w:r w:rsidRPr="00B131D8">
        <w:rPr>
          <w:bCs/>
          <w:color w:val="000000" w:themeColor="text1"/>
        </w:rPr>
        <w:t>снования для отклонения предложения (заявки) участника отбора:</w:t>
      </w:r>
    </w:p>
    <w:p w:rsidR="00E43F82" w:rsidRPr="00B131D8" w:rsidRDefault="00E43F82" w:rsidP="00E43F82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несоответствие участника отбора категориям, указанным в пункте 1.7 Порядка и требованиям, установленным в пункте 2.2 настоящего Порядка;</w:t>
      </w:r>
    </w:p>
    <w:p w:rsidR="00E43F82" w:rsidRPr="00B131D8" w:rsidRDefault="00E43F82" w:rsidP="00E43F82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несоответствие представленных участником отбора предложения (заявки) об участии в отборе и документов требованиям, установленным в объявлении о проведении отбора и указанным в пункте 2.3 настоящего Порядка, в том числе непредставление (представление не в полном объеме) документов;</w:t>
      </w:r>
    </w:p>
    <w:p w:rsidR="00E43F82" w:rsidRPr="00B131D8" w:rsidRDefault="00E43F82" w:rsidP="00E43F82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43F82" w:rsidRPr="00B131D8" w:rsidRDefault="00E43F82" w:rsidP="00E43F82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подача участником отбора предложения (заявки) об участии в отборе после даты и (или) времени, определенных для подачи заявок.</w:t>
      </w:r>
    </w:p>
    <w:p w:rsidR="00E43F82" w:rsidRPr="00B131D8" w:rsidRDefault="00E43F82" w:rsidP="00E43F82">
      <w:pPr>
        <w:ind w:firstLine="6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При наличии оснований для отклонения предложения (заявки) об участии в отборе уполномоченный орган направляет участнику отбора способом, указанным в предложении (заявке), уведомление об отклонении предложения (заявки) об участии в отборе с указанием соответствующих оснований для отказа и приглашением участника отбора для возврата документов, представленных им для участия в отборе.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2.6.4. </w:t>
      </w:r>
      <w:proofErr w:type="gramStart"/>
      <w:r w:rsidRPr="00B131D8">
        <w:rPr>
          <w:rFonts w:eastAsia="Calibri"/>
          <w:color w:val="000000" w:themeColor="text1"/>
          <w:lang w:eastAsia="en-US"/>
        </w:rPr>
        <w:t>В течение 2 (двух) рабочих дней со дня окончания рассмотрения предложений (заявок) участников отбора, по результатам рассмотрения представленных документов уполномоченный орган готовит заключение о наличии оснований для предоставления субсидии или об их отсутствии, а также в течение 1 (одного) рабочего дня со дня подготовки заключения о наличии оснований для предоставления субсидии или об их отсутствии, принимает решение о предоставлении субсидии</w:t>
      </w:r>
      <w:proofErr w:type="gramEnd"/>
      <w:r w:rsidRPr="00B131D8">
        <w:rPr>
          <w:rFonts w:eastAsia="Calibri"/>
          <w:color w:val="000000" w:themeColor="text1"/>
          <w:lang w:eastAsia="en-US"/>
        </w:rPr>
        <w:t xml:space="preserve"> или об отсутствии оснований для предоставления субсидии, </w:t>
      </w:r>
      <w:r w:rsidRPr="00B131D8">
        <w:rPr>
          <w:color w:val="000000" w:themeColor="text1"/>
        </w:rPr>
        <w:t xml:space="preserve">оформляет информацию по определению претендентов на предоставление субсидии </w:t>
      </w:r>
      <w:r w:rsidRPr="00B131D8">
        <w:rPr>
          <w:bCs/>
          <w:color w:val="000000" w:themeColor="text1"/>
        </w:rPr>
        <w:t>из бюджета сельского поселения Карымкары на цели, указанные в пункте 1.4 Порядка</w:t>
      </w:r>
      <w:r w:rsidRPr="00B131D8">
        <w:rPr>
          <w:color w:val="000000" w:themeColor="text1"/>
        </w:rPr>
        <w:t>.</w:t>
      </w:r>
    </w:p>
    <w:p w:rsidR="00E43F82" w:rsidRPr="00B131D8" w:rsidRDefault="00E43F82" w:rsidP="00E43F82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B131D8">
        <w:rPr>
          <w:rFonts w:eastAsia="Calibri"/>
          <w:color w:val="000000" w:themeColor="text1"/>
          <w:lang w:eastAsia="en-US"/>
        </w:rPr>
        <w:t>2.6.5.Решение уполномоченного органа о предоставлении субсидии является основанием для подготовки соглашения о предоставлении субсидии.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2.7. </w:t>
      </w:r>
      <w:proofErr w:type="gramStart"/>
      <w:r w:rsidRPr="00B131D8">
        <w:rPr>
          <w:color w:val="000000" w:themeColor="text1"/>
        </w:rPr>
        <w:t>При принятии главным распорядителем бюджетных средств положительного решения о предоставлении субсидии, на основании информации по отбору претендентов, уполномоченный орган в срок не позднее 14-го календарного дня, следующего за днем определения победителя отбора, размещает на едином портале, а также на официальном сайте Администрации поселения информацию о результатах рассмотрения заявок, включающую следующие сведения:</w:t>
      </w:r>
      <w:proofErr w:type="gramEnd"/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- дата, время и место проведения рассмотрения предложений (заявок);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- информация об участниках отбора, предложения (заявки) которых были рассмотрены;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43F82" w:rsidRPr="00B131D8" w:rsidRDefault="00E43F82" w:rsidP="00E43F82">
      <w:pPr>
        <w:numPr>
          <w:ilvl w:val="12"/>
          <w:numId w:val="0"/>
        </w:num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lastRenderedPageBreak/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наименование получателя (получателей) субсидии, с которым заключается соглашение и размер, предоставляемой ему, субсидии. 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2.8. В случае если для участия в отборе подано одно предложение (заявка), а равно если к участию в отборе допущен один участник, то данный участник признается победителем отбора только в том случае, если соответствует всем требованиям настоящего Порядка. </w:t>
      </w:r>
    </w:p>
    <w:p w:rsidR="00E43F82" w:rsidRPr="00B131D8" w:rsidRDefault="00E43F82" w:rsidP="00E43F82">
      <w:pPr>
        <w:pStyle w:val="a7"/>
        <w:ind w:firstLine="680"/>
        <w:rPr>
          <w:rFonts w:ascii="Times New Roman" w:hAnsi="Times New Roman" w:cs="Times New Roman"/>
          <w:color w:val="000000" w:themeColor="text1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3. Условия предоставления субсидии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3.1. Субсидия предоставляется получателю субсидии по результатам отбора, в пределах бюджетных ассигнований, предусмотренных в бюджете поселения на соответствующий финансовый год и плановый период, и лимитов бюджетных обязательств, доведенных до главного распорядителя на цели, установленные настоящим Порядком.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3.2. Основаниями для отказа в предоставлении субсидии являются: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а) исчерпание лимитов бюджетных обязательств, доведенных до главного распорядителя на цели, установленные настоящим Порядком;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б) неявка получателя субсидии для подписания соглашения в установленный срок или отказ получателя субсидии от подписания соглашения.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3.3.Отсутствие бюджетных ассигнований, лимитов бюджетных обязательств, предусмотренных на данные цели в бюджете поселения, по результатам их распределения в соответствии с проведенным отбором является основанием для отказа в предоставлении субсидии в соответствии с подпунктом «а» пункта 3.2 настоящего Порядка.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3.4. Предоставление субсидии осуществляется на основании заключенного соглашения.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4. Порядок заключения соглашения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ind w:firstLine="708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4.1.</w:t>
      </w:r>
      <w:r w:rsidRPr="00B131D8">
        <w:rPr>
          <w:rFonts w:eastAsia="Calibri"/>
          <w:color w:val="000000" w:themeColor="text1"/>
          <w:lang w:eastAsia="en-US"/>
        </w:rPr>
        <w:t xml:space="preserve"> Решением главного распорядителя о предоставлении субсидии,</w:t>
      </w:r>
      <w:r w:rsidRPr="00B131D8">
        <w:rPr>
          <w:color w:val="000000" w:themeColor="text1"/>
        </w:rPr>
        <w:t xml:space="preserve"> по представленной </w:t>
      </w:r>
      <w:proofErr w:type="gramStart"/>
      <w:r w:rsidRPr="00B131D8">
        <w:rPr>
          <w:color w:val="000000" w:themeColor="text1"/>
        </w:rPr>
        <w:t>информации</w:t>
      </w:r>
      <w:proofErr w:type="gramEnd"/>
      <w:r w:rsidRPr="00B131D8">
        <w:rPr>
          <w:color w:val="000000" w:themeColor="text1"/>
        </w:rPr>
        <w:t xml:space="preserve"> Уполномоченным органом,</w:t>
      </w:r>
      <w:r w:rsidRPr="00B131D8">
        <w:rPr>
          <w:rFonts w:eastAsia="Calibri"/>
          <w:color w:val="000000" w:themeColor="text1"/>
          <w:lang w:eastAsia="en-US"/>
        </w:rPr>
        <w:t xml:space="preserve"> является </w:t>
      </w:r>
      <w:r w:rsidRPr="00B131D8">
        <w:rPr>
          <w:color w:val="000000" w:themeColor="text1"/>
        </w:rPr>
        <w:t>муниципальный правовой акт Администрации поселения о предоставлении субсидии, содержащий сведения о получателе субсидии, с указанием размера предоставляемой субсидии, срока заключения соглашения о предоставлении субсидии.</w:t>
      </w:r>
    </w:p>
    <w:p w:rsidR="00E43F82" w:rsidRPr="00B131D8" w:rsidRDefault="00E43F82" w:rsidP="00E43F82">
      <w:pPr>
        <w:ind w:firstLine="708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4.2. </w:t>
      </w:r>
      <w:proofErr w:type="gramStart"/>
      <w:r w:rsidRPr="00B131D8">
        <w:rPr>
          <w:color w:val="000000" w:themeColor="text1"/>
        </w:rPr>
        <w:t>Главный распорядитель уведомляет получателя субсидии способом, указанным в заявке об участии в отборе, о необходимости явиться для подписания соглашения в срок, составляющий 2 (двух) рабочих дней со дня получения уведомления, о месте подписания соглашения, а также о необходимости подтверждения полномочий на подписание соглашения в соответствии с законодательством Российской Федерации в случае явки представителя получателя субсидии по доверенности.</w:t>
      </w:r>
      <w:proofErr w:type="gramEnd"/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4.3. Между Администрацией поселения и получателем субсидии заключается соглашение, в котором предусматриваются: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- условия, порядок и сроки предоставления субсидии;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- целевое направление использования субсидии;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сведения о размере субсидии; 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- сроки использования субсидии;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  <w:lang w:eastAsia="en-US"/>
        </w:rPr>
      </w:pPr>
      <w:r w:rsidRPr="00B131D8">
        <w:rPr>
          <w:color w:val="000000" w:themeColor="text1"/>
        </w:rPr>
        <w:t xml:space="preserve">- порядок, формы </w:t>
      </w:r>
      <w:r w:rsidRPr="00B131D8">
        <w:rPr>
          <w:color w:val="000000" w:themeColor="text1"/>
          <w:lang w:eastAsia="en-US"/>
        </w:rPr>
        <w:t>и сроки предоставления отчетности;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 xml:space="preserve">- согласие получателя субсидии </w:t>
      </w:r>
      <w:r w:rsidRPr="00B131D8">
        <w:rPr>
          <w:rFonts w:eastAsia="Andale Sans UI"/>
          <w:color w:val="000000" w:themeColor="text1"/>
          <w:kern w:val="1"/>
        </w:rPr>
        <w:t xml:space="preserve">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</w:t>
      </w:r>
      <w:r w:rsidRPr="00B131D8">
        <w:rPr>
          <w:color w:val="000000" w:themeColor="text1"/>
        </w:rPr>
        <w:t xml:space="preserve">на осуществление проверок главным распорядителем бюджетных средств, предоставляющим субсидии, соблюдения им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</w:t>
      </w:r>
      <w:r w:rsidRPr="00B131D8">
        <w:rPr>
          <w:color w:val="000000" w:themeColor="text1"/>
        </w:rPr>
        <w:lastRenderedPageBreak/>
        <w:t>финансового контроля в соответствии со статьями 268.1 и</w:t>
      </w:r>
      <w:proofErr w:type="gramEnd"/>
      <w:r w:rsidRPr="00B131D8">
        <w:rPr>
          <w:color w:val="000000" w:themeColor="text1"/>
        </w:rPr>
        <w:t xml:space="preserve"> 269.2 Бюджетного кодекса Российской Федерации;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proofErr w:type="gramStart"/>
      <w:r w:rsidRPr="00B131D8">
        <w:rPr>
          <w:color w:val="000000" w:themeColor="text1"/>
        </w:rPr>
        <w:t xml:space="preserve">- запрет приобретения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Порядком; </w:t>
      </w:r>
      <w:proofErr w:type="gramEnd"/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</w:t>
      </w:r>
      <w:r w:rsidRPr="00B131D8">
        <w:rPr>
          <w:color w:val="000000" w:themeColor="text1"/>
          <w:lang w:eastAsia="en-US"/>
        </w:rPr>
        <w:t xml:space="preserve">согласие получателя субсидии </w:t>
      </w:r>
      <w:r w:rsidRPr="00B131D8">
        <w:rPr>
          <w:color w:val="000000" w:themeColor="text1"/>
        </w:rPr>
        <w:t>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  <w:lang w:eastAsia="en-US"/>
        </w:rPr>
      </w:pPr>
      <w:proofErr w:type="gramStart"/>
      <w:r w:rsidRPr="00B131D8">
        <w:rPr>
          <w:color w:val="000000" w:themeColor="text1"/>
          <w:lang w:eastAsia="en-US"/>
        </w:rPr>
        <w:t>- порядок возврата субсидии, в случае нарушения получателем субсидии условий соглашения о предоставлении субсидии, а также условие о возможности осуществления расходов не использованного в отчетном финансовом году остатка субсидии, при принятии главным распорядителем решения о наличии потребности в указанных средствах по согласованию с  финансово-экономическим отделом Администрации поселения, нарушения получателем субсидии условий, установленных при предоставлении субсидии, выявленного, в том числе по фактам</w:t>
      </w:r>
      <w:proofErr w:type="gramEnd"/>
      <w:r w:rsidRPr="00B131D8">
        <w:rPr>
          <w:color w:val="000000" w:themeColor="text1"/>
          <w:lang w:eastAsia="en-US"/>
        </w:rPr>
        <w:t xml:space="preserve"> проверок, проведенных главным распорядителем бюджетных средств и органом муниципального финансового </w:t>
      </w:r>
      <w:proofErr w:type="gramStart"/>
      <w:r w:rsidRPr="00B131D8">
        <w:rPr>
          <w:color w:val="000000" w:themeColor="text1"/>
          <w:lang w:eastAsia="en-US"/>
        </w:rPr>
        <w:t xml:space="preserve">контроля, </w:t>
      </w:r>
      <w:r w:rsidRPr="00B131D8">
        <w:rPr>
          <w:color w:val="000000" w:themeColor="text1"/>
        </w:rPr>
        <w:t>за</w:t>
      </w:r>
      <w:proofErr w:type="gramEnd"/>
      <w:r w:rsidRPr="00B131D8">
        <w:rPr>
          <w:color w:val="000000" w:themeColor="text1"/>
        </w:rPr>
        <w:t xml:space="preserve"> соблюдением целей, условий и порядка предоставления субсидии</w:t>
      </w:r>
      <w:r w:rsidRPr="00B131D8">
        <w:rPr>
          <w:color w:val="000000" w:themeColor="text1"/>
          <w:lang w:eastAsia="en-US"/>
        </w:rPr>
        <w:t>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ответственность получателей субсидий за использование субсидий на цели, не предусмотренные условиями соглашения; 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  <w:lang w:eastAsia="en-US"/>
        </w:rPr>
      </w:pPr>
      <w:r w:rsidRPr="00B131D8">
        <w:rPr>
          <w:color w:val="000000" w:themeColor="text1"/>
        </w:rPr>
        <w:t xml:space="preserve">- </w:t>
      </w:r>
      <w:r w:rsidRPr="00B131D8">
        <w:rPr>
          <w:color w:val="000000" w:themeColor="text1"/>
          <w:lang w:eastAsia="en-US"/>
        </w:rPr>
        <w:t>ответственность сторон за нарушение условий соглашения о предоставлении субсидии;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- сроки действия соглашения.</w:t>
      </w:r>
    </w:p>
    <w:p w:rsidR="00E43F82" w:rsidRPr="00B131D8" w:rsidRDefault="00E43F82" w:rsidP="00E43F82">
      <w:pPr>
        <w:ind w:firstLine="708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4.4. Типовые формы соглашения, дополнительного соглашения, в том числе дополнительного соглашения о расторжении соглашения устанавливаются Администрацией поселения в соответствии с </w:t>
      </w:r>
      <w:hyperlink r:id="rId21" w:anchor="7D20K3" w:history="1">
        <w:r w:rsidRPr="00B131D8">
          <w:rPr>
            <w:color w:val="000000" w:themeColor="text1"/>
          </w:rPr>
          <w:t>Бюджетным кодексом Российской Федерации</w:t>
        </w:r>
      </w:hyperlink>
      <w:r w:rsidRPr="00B131D8">
        <w:rPr>
          <w:color w:val="000000" w:themeColor="text1"/>
        </w:rPr>
        <w:t xml:space="preserve"> и размещаются на официальном сайте </w:t>
      </w:r>
      <w:r w:rsidR="00E46506" w:rsidRPr="00B131D8">
        <w:rPr>
          <w:color w:val="000000" w:themeColor="text1"/>
          <w:u w:val="single"/>
          <w:lang w:eastAsia="zh-CN"/>
        </w:rPr>
        <w:t>http://adm-kar.ru/</w:t>
      </w:r>
      <w:r w:rsidRPr="00B131D8">
        <w:rPr>
          <w:color w:val="000000" w:themeColor="text1"/>
        </w:rPr>
        <w:t>.</w:t>
      </w:r>
    </w:p>
    <w:p w:rsidR="00E43F82" w:rsidRPr="00B131D8" w:rsidRDefault="00E43F82" w:rsidP="00E43F82">
      <w:pPr>
        <w:ind w:firstLine="708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4.5. В случае неявки в установленный срок лица, уполномоченного на подписание соглашения, или его отказа от подписания соглашения, получатель субсидии считается отказавшимся от предоставления субсидии. </w:t>
      </w:r>
      <w:proofErr w:type="gramStart"/>
      <w:r w:rsidRPr="00B131D8">
        <w:rPr>
          <w:color w:val="000000" w:themeColor="text1"/>
        </w:rPr>
        <w:t>Главный распорядитель в течение 1 (одного) рабочего дня со дня истечения срока, установленного для подписания соглашения, направляет способом, указанным в заявке об участии в отборе, в адрес получателя субсидии уведомление об отказе в предоставлении субсидии в соответствии с подпунктом «б» пункта 3.2 Порядка, содержащее также приглашение получателя субсидии для возврата ему предоставленных для участия в отборе документов.</w:t>
      </w:r>
      <w:proofErr w:type="gramEnd"/>
    </w:p>
    <w:p w:rsidR="00E43F82" w:rsidRPr="00B131D8" w:rsidRDefault="00E43F82" w:rsidP="00E43F82">
      <w:pPr>
        <w:ind w:firstLine="708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4.6. </w:t>
      </w:r>
      <w:proofErr w:type="gramStart"/>
      <w:r w:rsidRPr="00B131D8">
        <w:rPr>
          <w:color w:val="000000" w:themeColor="text1"/>
        </w:rPr>
        <w:t>В случае явки в установленный срок лица, уполномоченного на подписание соглашения, главный распорядитель в течение 1 (одного) рабочего дня со дня подписания получателем субсидии соглашения о предоставлении субсидии обеспечивает подписание соглашения главой сельского поселения Карымкары, осуществляет его регистрацию, после чего направляет один экземпляр подписанного соглашения в адрес получателя субсидии способом, указанным в заявке об участии в отборе.</w:t>
      </w:r>
      <w:proofErr w:type="gramEnd"/>
    </w:p>
    <w:p w:rsidR="00E43F82" w:rsidRPr="00B131D8" w:rsidRDefault="00E43F82" w:rsidP="00E43F82">
      <w:pPr>
        <w:ind w:firstLine="720"/>
        <w:jc w:val="both"/>
        <w:rPr>
          <w:color w:val="000000" w:themeColor="text1"/>
          <w:lang w:eastAsia="en-US"/>
        </w:rPr>
      </w:pPr>
      <w:r w:rsidRPr="00B131D8">
        <w:rPr>
          <w:color w:val="000000" w:themeColor="text1"/>
        </w:rPr>
        <w:t xml:space="preserve">4.7. </w:t>
      </w:r>
      <w:r w:rsidRPr="00B131D8">
        <w:rPr>
          <w:color w:val="000000" w:themeColor="text1"/>
          <w:lang w:eastAsia="en-US"/>
        </w:rPr>
        <w:t>Перечисление денежных средств 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принятия главным распорядителем бюджетных средств решения о предоставлении субсидии.</w:t>
      </w:r>
    </w:p>
    <w:p w:rsidR="00E43F82" w:rsidRPr="00B131D8" w:rsidRDefault="00E43F82" w:rsidP="00E43F8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предоставления субсидии являются результаты,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E43F82" w:rsidRPr="00B131D8" w:rsidRDefault="00E43F82" w:rsidP="00E43F8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Результаты предоставления субсидии должны быть конкретными, измеримыми, а также соответствовать результатам муниципальных программ (при наличии в муниципальных программах результатов предоставления субсидии). </w:t>
      </w:r>
    </w:p>
    <w:p w:rsidR="00E43F82" w:rsidRPr="00B131D8" w:rsidRDefault="00E43F82" w:rsidP="00E43F8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субсидии является бесперебойное обеспечение предоставления потребителям коммунальных услуг и достижение целевых показателей, установленных муниципальной программой по соответствующему направлению на соответствующий год, а именно:</w:t>
      </w:r>
    </w:p>
    <w:p w:rsidR="00E43F82" w:rsidRPr="00B131D8" w:rsidRDefault="00E43F82" w:rsidP="00E43F82">
      <w:pPr>
        <w:shd w:val="clear" w:color="000000" w:fill="FFFFFF"/>
        <w:ind w:firstLine="4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</w:t>
      </w:r>
      <w:proofErr w:type="gramStart"/>
      <w:r w:rsidRPr="00B131D8">
        <w:rPr>
          <w:color w:val="000000" w:themeColor="text1"/>
        </w:rPr>
        <w:t>- на финансовое обеспечение затрат в целях оплаты задолженности организаций коммунального комплекса за потребленные топливно-энергетические ресурсы перед гарантирующими поставщиками: показателем результативности является снижение задолженности организации за потребленные топливо</w:t>
      </w:r>
      <w:r w:rsidR="00E25DDC">
        <w:rPr>
          <w:color w:val="000000" w:themeColor="text1"/>
        </w:rPr>
        <w:t xml:space="preserve"> </w:t>
      </w:r>
      <w:r w:rsidRPr="00B131D8">
        <w:rPr>
          <w:color w:val="000000" w:themeColor="text1"/>
        </w:rPr>
        <w:t>-</w:t>
      </w:r>
      <w:r w:rsidR="00E25DDC">
        <w:rPr>
          <w:color w:val="000000" w:themeColor="text1"/>
        </w:rPr>
        <w:t xml:space="preserve"> </w:t>
      </w:r>
      <w:r w:rsidRPr="00B131D8">
        <w:rPr>
          <w:color w:val="000000" w:themeColor="text1"/>
        </w:rPr>
        <w:t>энергетические ресурсы перед гарантирующими поставщиками в сумме предоставленной субсидии, подтвержденной гарантирующим поставщиком актом сверки взаимных расчетов;</w:t>
      </w:r>
      <w:proofErr w:type="gramEnd"/>
    </w:p>
    <w:p w:rsidR="00E43F82" w:rsidRPr="00B131D8" w:rsidRDefault="00E43F82" w:rsidP="00E43F82">
      <w:pPr>
        <w:ind w:firstLine="708"/>
        <w:jc w:val="both"/>
        <w:rPr>
          <w:noProof/>
          <w:color w:val="000000" w:themeColor="text1"/>
        </w:rPr>
      </w:pPr>
      <w:r w:rsidRPr="00B131D8">
        <w:rPr>
          <w:noProof/>
          <w:color w:val="000000" w:themeColor="text1"/>
        </w:rPr>
        <w:t xml:space="preserve">- на возмещение недополученных доходов </w:t>
      </w:r>
      <w:r w:rsidRPr="00B131D8">
        <w:rPr>
          <w:color w:val="000000" w:themeColor="text1"/>
          <w:lang w:eastAsia="en-US"/>
        </w:rPr>
        <w:t xml:space="preserve">в связи с оказанием услуг по подвозу воды населению: </w:t>
      </w:r>
      <w:r w:rsidRPr="00B131D8">
        <w:rPr>
          <w:noProof/>
          <w:color w:val="000000" w:themeColor="text1"/>
        </w:rPr>
        <w:t xml:space="preserve">показателем результативности является 100% обеспечение подвоза воды по заявкам населения, </w:t>
      </w:r>
      <w:r w:rsidRPr="00B131D8">
        <w:rPr>
          <w:color w:val="000000" w:themeColor="text1"/>
        </w:rPr>
        <w:t>проживающего в жилищном фонде, необорудованном централизованным водоснабжением на территории сельского поселения Карымкары, 100% возмещение недополученных доходов в связи с оказанием услуг по подвозу воды населению</w:t>
      </w:r>
      <w:r w:rsidRPr="00B131D8">
        <w:rPr>
          <w:noProof/>
          <w:color w:val="000000" w:themeColor="text1"/>
        </w:rPr>
        <w:t>.</w:t>
      </w:r>
    </w:p>
    <w:p w:rsidR="00E43F82" w:rsidRPr="00B131D8" w:rsidRDefault="00E43F82" w:rsidP="00E43F82">
      <w:pPr>
        <w:pStyle w:val="Default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       4.9. Возврат субсидии в случае нарушения условий ее предоставления, не достижения значений результата предоставления субсидии и показателей, указанных в пункте 4.8 Порядка, осуществляется в порядке, установленном главой 6 Порядка.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5. Требования к отчетности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5.1. Получатель субсидии представляет главному распорядителю бюджетных средств, </w:t>
      </w:r>
      <w:r w:rsidRPr="00B131D8">
        <w:rPr>
          <w:rFonts w:eastAsia="Times New Roman CYR"/>
          <w:color w:val="000000" w:themeColor="text1"/>
          <w:kern w:val="1"/>
          <w:lang w:eastAsia="fa-IR" w:bidi="fa-IR"/>
        </w:rPr>
        <w:t>не позднее 10 рабочего дня месяца, следующего за отчетным месяцем текущего года,</w:t>
      </w:r>
      <w:r w:rsidRPr="00B131D8">
        <w:rPr>
          <w:color w:val="000000" w:themeColor="text1"/>
        </w:rPr>
        <w:t xml:space="preserve"> отчетность: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- об осуществлении расходов, источником финансового обеспечения которых, является субсидия</w:t>
      </w:r>
      <w:r w:rsidRPr="00B131D8">
        <w:rPr>
          <w:rFonts w:eastAsia="Times New Roman CYR"/>
          <w:color w:val="000000" w:themeColor="text1"/>
          <w:kern w:val="1"/>
          <w:lang w:eastAsia="fa-IR" w:bidi="fa-IR"/>
        </w:rPr>
        <w:t xml:space="preserve"> в соответствии с</w:t>
      </w:r>
      <w:r w:rsidRPr="00B131D8">
        <w:rPr>
          <w:color w:val="000000" w:themeColor="text1"/>
        </w:rPr>
        <w:t xml:space="preserve"> приложением 4, 5 к Порядку;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- о достижении значений результатов и показателей достижения результативности, указанных в пункте 4.8 Порядка </w:t>
      </w:r>
      <w:r w:rsidRPr="00B131D8">
        <w:rPr>
          <w:rFonts w:eastAsia="Times New Roman CYR"/>
          <w:color w:val="000000" w:themeColor="text1"/>
          <w:kern w:val="1"/>
          <w:lang w:eastAsia="fa-IR" w:bidi="fa-IR"/>
        </w:rPr>
        <w:t>в соответствии с</w:t>
      </w:r>
      <w:r w:rsidRPr="00B131D8">
        <w:rPr>
          <w:color w:val="000000" w:themeColor="text1"/>
        </w:rPr>
        <w:t xml:space="preserve"> приложением 6, 7 к Порядку.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Предоставление отчетов осуществляется посредством их передачи главному распорядителю при личном обращении либо почтовым отправлением.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5.2. Главный распорядитель проверяет отчет об осуществлении расходов, источником финансового обеспечения которых является субсидия, в рамках финансового контроля на предмет соблюдения порядка и целевого использования субсидии, и установления наличия оснований для возврата субсидии.</w:t>
      </w:r>
    </w:p>
    <w:p w:rsidR="00E43F82" w:rsidRPr="00B131D8" w:rsidRDefault="00E43F82" w:rsidP="00E43F82">
      <w:pPr>
        <w:ind w:firstLine="480"/>
        <w:jc w:val="both"/>
        <w:rPr>
          <w:color w:val="000000" w:themeColor="text1"/>
        </w:rPr>
      </w:pPr>
      <w:r w:rsidRPr="00B131D8">
        <w:rPr>
          <w:color w:val="000000" w:themeColor="text1"/>
        </w:rPr>
        <w:t>5.3. Соглашением о предоставлении субсидии могут быть установлены сроки и формы представления получателем субсидии дополнительной отчетности.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    </w:t>
      </w:r>
    </w:p>
    <w:p w:rsidR="00E43F82" w:rsidRPr="00B131D8" w:rsidRDefault="00E43F82" w:rsidP="00E43F82">
      <w:pPr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6. Требования об осуществлении контроля (мониторинга) за соблюдением</w:t>
      </w:r>
    </w:p>
    <w:p w:rsidR="00E43F82" w:rsidRPr="00B131D8" w:rsidRDefault="00E43F82" w:rsidP="00E43F82">
      <w:pPr>
        <w:jc w:val="center"/>
        <w:textAlignment w:val="baseline"/>
        <w:outlineLvl w:val="2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 xml:space="preserve"> условий, целей и порядка предоставления субсидии и ответственности за их нарушение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adjustRightInd w:val="0"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6.1. В отношении получателей субсидий, в пределах полномочий, предусмотренных законодательством Российской Федерации, муниципальными правовыми актами Октябрьского района, органов местного самоуправления осуществляются проверки:</w:t>
      </w:r>
    </w:p>
    <w:p w:rsidR="00E43F82" w:rsidRPr="00B131D8" w:rsidRDefault="00514412" w:rsidP="00E43F82">
      <w:pPr>
        <w:adjustRightInd w:val="0"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</w:t>
      </w:r>
      <w:r w:rsidRPr="00B131D8">
        <w:rPr>
          <w:color w:val="000000" w:themeColor="text1"/>
          <w:shd w:val="clear" w:color="auto" w:fill="FFFFFF"/>
        </w:rPr>
        <w:t>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22" w:anchor="BR00P6" w:history="1">
        <w:r w:rsidRPr="00B131D8">
          <w:rPr>
            <w:rStyle w:val="a6"/>
            <w:color w:val="000000" w:themeColor="text1"/>
            <w:u w:val="none"/>
            <w:shd w:val="clear" w:color="auto" w:fill="FFFFFF"/>
          </w:rPr>
          <w:t>статьями 268.1</w:t>
        </w:r>
      </w:hyperlink>
      <w:r w:rsidRPr="00B131D8">
        <w:rPr>
          <w:color w:val="000000" w:themeColor="text1"/>
          <w:shd w:val="clear" w:color="auto" w:fill="FFFFFF"/>
        </w:rPr>
        <w:t> и </w:t>
      </w:r>
      <w:hyperlink r:id="rId23" w:anchor="BRG0PD" w:history="1">
        <w:r w:rsidRPr="00B131D8">
          <w:rPr>
            <w:rStyle w:val="a6"/>
            <w:color w:val="000000" w:themeColor="text1"/>
            <w:u w:val="none"/>
            <w:shd w:val="clear" w:color="auto" w:fill="FFFFFF"/>
          </w:rPr>
          <w:t>269.2 Бюджетного кодекса Российской Федерации</w:t>
        </w:r>
      </w:hyperlink>
      <w:r w:rsidRPr="00B131D8">
        <w:rPr>
          <w:color w:val="000000" w:themeColor="text1"/>
          <w:shd w:val="clear" w:color="auto" w:fill="FFFFFF"/>
        </w:rPr>
        <w:t>.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6.2. Положения о проведении проверок главным распорядителем бюджетных средств, сроки подведения итогов проводимых проверок, порядок информирования получателей субсидий об итогах проведенных проверок определяются муниципальными </w:t>
      </w:r>
      <w:r w:rsidRPr="00B131D8">
        <w:rPr>
          <w:color w:val="000000" w:themeColor="text1"/>
        </w:rPr>
        <w:lastRenderedPageBreak/>
        <w:t>правовыми актами Администрации поселения и соответствующих органов финансового контроля.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6.3. Субсидия подлежит возврату в бюджет поселения в следующих случаях: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нарушения получателем субсидии условий, порядка и целей, установленных при ее предоставлении, выявленного по фактам проверок, проведенных главным распорядителем и органами муниципального финансового контроля;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неисполнения или ненадлежащего исполнения обязательств, определенных соглашением;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нецелевого использования субсидии;</w:t>
      </w:r>
    </w:p>
    <w:p w:rsidR="00E43F82" w:rsidRPr="00B131D8" w:rsidRDefault="00E43F82" w:rsidP="00E43F82">
      <w:pPr>
        <w:tabs>
          <w:tab w:val="left" w:pos="851"/>
          <w:tab w:val="left" w:pos="1276"/>
        </w:tabs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- не достижения значений результата предоставления субсидии и показателей результативности, установленных соглашением; </w:t>
      </w:r>
    </w:p>
    <w:p w:rsidR="00E43F82" w:rsidRPr="00B131D8" w:rsidRDefault="00E43F82" w:rsidP="00E43F82">
      <w:pPr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>- расторжения соглашения о предоставлении субсидии.</w:t>
      </w:r>
    </w:p>
    <w:p w:rsidR="00E43F82" w:rsidRPr="00B131D8" w:rsidRDefault="00E43F82" w:rsidP="00E43F82">
      <w:pPr>
        <w:ind w:firstLine="708"/>
        <w:jc w:val="both"/>
        <w:rPr>
          <w:color w:val="000000" w:themeColor="text1"/>
        </w:rPr>
      </w:pPr>
      <w:r w:rsidRPr="00B131D8">
        <w:rPr>
          <w:color w:val="000000" w:themeColor="text1"/>
        </w:rPr>
        <w:t>6.4. Решение о возврате субсидии и его размере принимает главный распорядитель в течение 5 рабочих дней с момента возникновения оснований, предусмотренных пунктом 6.3 Порядка.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Получатель субсидии уведомляется в течение 10 рабочих дней о выявленных нарушениях. В уведомлении указывается основание и денежная сумма, подлежащая возврату, а также платежные реквизиты, для ее перечисления.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Денежные средства, подлежащие возврату, перечисляются получателем субсидии в бюджет поселения в течение 5 рабочих дней с момента получения уведомления о возврате денежных средств.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6.5. Остатки субсидии, не использованные в отчетном финансовом году, по состоянию на 1 января очередного финансового года, следующего за отчетным, подлежат возврату получателем субсидии в бюджет поселения в следующем порядке: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получатель субсидии не позднее 5 рабочих дней до дня окончания действия соглашения письменно уведомляет главного распорядителя бюджетных средств о наличии у него неиспользованного остатка субсидии;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- главный распорядитель бюджетных средств, в течение 5 рабочих дней с даты получения такого уведомления направляет получателю субсидии письмо, содержащее сведения о порядке и сроках возврата неиспользованного остатка субсидии, а также платежные реквизиты, по которым он должен быть перечислен.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6.6. В случае невыполнения получателем субсидии требования о возврате субсидии, ее взыскание осуществляется в судебном порядке в соответствии с законодательством Российской Федерации.</w:t>
      </w:r>
    </w:p>
    <w:p w:rsidR="00E43F82" w:rsidRPr="00B131D8" w:rsidRDefault="00E43F82" w:rsidP="00E43F82">
      <w:pPr>
        <w:ind w:firstLine="680"/>
        <w:jc w:val="both"/>
        <w:rPr>
          <w:color w:val="000000" w:themeColor="text1"/>
        </w:rPr>
      </w:pPr>
      <w:r w:rsidRPr="00B131D8">
        <w:rPr>
          <w:color w:val="000000" w:themeColor="text1"/>
        </w:rPr>
        <w:t>6.7. Получатель субсидии несет ответственность, предусмотренную законодательством Российской Федерации, за несоблюдение условий и порядка использования субсидии в соответствии с заключенным соглашением.</w:t>
      </w:r>
    </w:p>
    <w:p w:rsidR="00E43F82" w:rsidRPr="00B131D8" w:rsidRDefault="00E43F82" w:rsidP="00E43F82">
      <w:pPr>
        <w:adjustRightInd w:val="0"/>
        <w:ind w:firstLine="709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6.8.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 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6506" w:rsidRPr="00B131D8" w:rsidRDefault="00E46506">
      <w:pPr>
        <w:spacing w:after="200" w:line="276" w:lineRule="auto"/>
        <w:rPr>
          <w:color w:val="000000" w:themeColor="text1"/>
        </w:rPr>
      </w:pPr>
      <w:r w:rsidRPr="00B131D8">
        <w:rPr>
          <w:color w:val="000000" w:themeColor="text1"/>
        </w:rPr>
        <w:br w:type="page"/>
      </w: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lastRenderedPageBreak/>
        <w:t>Приложение 1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>субсидии юридическим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</w:rPr>
      </w:pPr>
      <w:r w:rsidRPr="00B131D8">
        <w:rPr>
          <w:color w:val="000000" w:themeColor="text1"/>
        </w:rPr>
        <w:t xml:space="preserve">ФИРМЕННЫЙ БЛАНК ОРГАНИЗАЦИИ 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  <w:spacing w:val="2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  <w:spacing w:val="2"/>
        </w:rPr>
      </w:pPr>
      <w:r w:rsidRPr="00B131D8">
        <w:rPr>
          <w:b/>
          <w:color w:val="000000" w:themeColor="text1"/>
          <w:spacing w:val="2"/>
        </w:rPr>
        <w:t>Заявление</w:t>
      </w:r>
    </w:p>
    <w:p w:rsidR="00E43F82" w:rsidRPr="00B131D8" w:rsidRDefault="00E43F82" w:rsidP="00E43F82">
      <w:pPr>
        <w:shd w:val="clear" w:color="000000" w:fill="FFFFFF"/>
        <w:ind w:firstLine="708"/>
        <w:jc w:val="center"/>
        <w:rPr>
          <w:b/>
          <w:color w:val="000000" w:themeColor="text1"/>
        </w:rPr>
      </w:pPr>
      <w:r w:rsidRPr="00B131D8">
        <w:rPr>
          <w:b/>
          <w:color w:val="000000" w:themeColor="text1"/>
          <w:lang w:eastAsia="ar-SA"/>
        </w:rPr>
        <w:t xml:space="preserve">о заключении соглашения </w:t>
      </w:r>
      <w:r w:rsidRPr="00B131D8">
        <w:rPr>
          <w:b/>
          <w:color w:val="000000" w:themeColor="text1"/>
          <w:spacing w:val="2"/>
        </w:rPr>
        <w:t>о предоставлении субсидии</w:t>
      </w:r>
      <w:r w:rsidRPr="00B131D8">
        <w:rPr>
          <w:b/>
          <w:color w:val="000000" w:themeColor="text1"/>
        </w:rPr>
        <w:t xml:space="preserve"> из бюджета сельского поселения Карымкары </w:t>
      </w:r>
    </w:p>
    <w:p w:rsidR="00E43F82" w:rsidRPr="00B131D8" w:rsidRDefault="00E43F82" w:rsidP="00E43F82">
      <w:pPr>
        <w:tabs>
          <w:tab w:val="left" w:pos="3135"/>
        </w:tabs>
        <w:jc w:val="center"/>
        <w:rPr>
          <w:b/>
          <w:color w:val="000000" w:themeColor="text1"/>
        </w:rPr>
      </w:pPr>
    </w:p>
    <w:p w:rsidR="00E43F82" w:rsidRPr="00B131D8" w:rsidRDefault="00E43F82" w:rsidP="00E43F82">
      <w:pPr>
        <w:pBdr>
          <w:bottom w:val="single" w:sz="12" w:space="1" w:color="auto"/>
        </w:pBdr>
        <w:jc w:val="center"/>
        <w:rPr>
          <w:color w:val="000000" w:themeColor="text1"/>
          <w:spacing w:val="2"/>
        </w:rPr>
      </w:pPr>
    </w:p>
    <w:p w:rsidR="00E43F82" w:rsidRPr="00B131D8" w:rsidRDefault="00E43F82" w:rsidP="00E43F82">
      <w:pPr>
        <w:jc w:val="center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>_</w:t>
      </w:r>
      <w:r w:rsidRPr="00B131D8">
        <w:rPr>
          <w:color w:val="000000" w:themeColor="text1"/>
          <w:spacing w:val="2"/>
          <w:u w:val="single"/>
        </w:rPr>
        <w:t>(наименование юридического лица, ИНН, КПП, адрес)</w:t>
      </w:r>
    </w:p>
    <w:p w:rsidR="00E43F82" w:rsidRPr="00B131D8" w:rsidRDefault="00E43F82" w:rsidP="00E43F82">
      <w:pPr>
        <w:ind w:firstLine="540"/>
        <w:jc w:val="both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 xml:space="preserve">в соответствии с Порядком предоставления </w:t>
      </w:r>
      <w:r w:rsidRPr="00B131D8">
        <w:rPr>
          <w:color w:val="000000" w:themeColor="text1"/>
        </w:rPr>
        <w:t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 Карымкары</w:t>
      </w:r>
      <w:r w:rsidRPr="00B131D8">
        <w:rPr>
          <w:color w:val="000000" w:themeColor="text1"/>
          <w:spacing w:val="2"/>
        </w:rPr>
        <w:t>, утвержденным постановлением Администрации сельского поселения Карымкары от «___»___________ 20___г.                    № ______ (далее – Порядок), просит заключить соглашение и предоставить субсидию в размере________________________</w:t>
      </w:r>
      <w:r w:rsidRPr="00B131D8">
        <w:rPr>
          <w:color w:val="000000" w:themeColor="text1"/>
          <w:spacing w:val="2"/>
          <w:u w:val="single"/>
        </w:rPr>
        <w:t>(</w:t>
      </w:r>
      <w:r w:rsidRPr="00B131D8">
        <w:rPr>
          <w:color w:val="000000" w:themeColor="text1"/>
          <w:spacing w:val="2"/>
        </w:rPr>
        <w:t>сумма прописью)__ рублей</w:t>
      </w:r>
      <w:proofErr w:type="gramStart"/>
      <w:r w:rsidRPr="00B131D8">
        <w:rPr>
          <w:color w:val="000000" w:themeColor="text1"/>
          <w:spacing w:val="2"/>
        </w:rPr>
        <w:t xml:space="preserve"> )</w:t>
      </w:r>
      <w:proofErr w:type="gramEnd"/>
      <w:r w:rsidRPr="00B131D8">
        <w:rPr>
          <w:color w:val="000000" w:themeColor="text1"/>
          <w:spacing w:val="2"/>
        </w:rPr>
        <w:t xml:space="preserve"> (цели-нужное выбрать)</w:t>
      </w:r>
    </w:p>
    <w:p w:rsidR="00E43F82" w:rsidRPr="00B131D8" w:rsidRDefault="00E43F82" w:rsidP="00E43F82">
      <w:pPr>
        <w:ind w:firstLine="540"/>
        <w:jc w:val="both"/>
        <w:rPr>
          <w:color w:val="000000" w:themeColor="text1"/>
          <w:spacing w:val="2"/>
        </w:rPr>
      </w:pPr>
    </w:p>
    <w:p w:rsidR="00E43F82" w:rsidRPr="00B131D8" w:rsidRDefault="00E43F82" w:rsidP="00E43F82">
      <w:pPr>
        <w:ind w:firstLine="540"/>
        <w:jc w:val="both"/>
        <w:rPr>
          <w:color w:val="000000" w:themeColor="text1"/>
          <w:spacing w:val="2"/>
        </w:rPr>
      </w:pPr>
    </w:p>
    <w:p w:rsidR="00E43F82" w:rsidRPr="00B131D8" w:rsidRDefault="00E43F82" w:rsidP="00E43F82">
      <w:pPr>
        <w:ind w:firstLine="540"/>
        <w:jc w:val="both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 xml:space="preserve"> </w:t>
      </w:r>
      <w:r w:rsidRPr="00B131D8">
        <w:rPr>
          <w:color w:val="000000" w:themeColor="text1"/>
        </w:rPr>
        <w:t xml:space="preserve">в целях финансового обеспечения (возмещения)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поставщиками, </w:t>
      </w:r>
    </w:p>
    <w:p w:rsidR="00E43F82" w:rsidRPr="00B131D8" w:rsidRDefault="00E43F82" w:rsidP="00E43F82">
      <w:pPr>
        <w:adjustRightInd w:val="0"/>
        <w:jc w:val="both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both"/>
        <w:rPr>
          <w:color w:val="000000" w:themeColor="text1"/>
          <w:spacing w:val="2"/>
        </w:rPr>
      </w:pPr>
      <w:r w:rsidRPr="00B131D8">
        <w:rPr>
          <w:color w:val="000000" w:themeColor="text1"/>
        </w:rPr>
        <w:t>в целях возмещения недополученных доходов в связи с оказанием услуг по подвозу воды населению</w:t>
      </w:r>
    </w:p>
    <w:p w:rsidR="00E43F82" w:rsidRPr="00B131D8" w:rsidRDefault="00E43F82" w:rsidP="00E43F82">
      <w:pPr>
        <w:ind w:firstLine="540"/>
        <w:jc w:val="both"/>
        <w:rPr>
          <w:color w:val="000000" w:themeColor="text1"/>
          <w:u w:val="single"/>
        </w:rPr>
      </w:pPr>
    </w:p>
    <w:p w:rsidR="00E43F82" w:rsidRPr="00B131D8" w:rsidRDefault="00E43F82" w:rsidP="00E43F82">
      <w:pPr>
        <w:jc w:val="center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>(целевое назначение субсидии)</w:t>
      </w:r>
    </w:p>
    <w:p w:rsidR="00E43F82" w:rsidRPr="00B131D8" w:rsidRDefault="00E43F82" w:rsidP="00E43F82">
      <w:pPr>
        <w:adjustRightInd w:val="0"/>
        <w:jc w:val="both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  <w:r w:rsidRPr="00B131D8">
        <w:rPr>
          <w:color w:val="000000" w:themeColor="text1"/>
        </w:rPr>
        <w:t>Приложение:________________________________________________________________________ (документы в соответствии с пунктом 2.3 Порядка)</w:t>
      </w: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577D89" w:rsidRPr="00B131D8" w:rsidRDefault="00577D89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  <w:r w:rsidRPr="00B131D8">
        <w:rPr>
          <w:color w:val="000000" w:themeColor="text1"/>
        </w:rPr>
        <w:t>Приложение</w:t>
      </w: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  <w:lang w:eastAsia="ar-SA"/>
        </w:rPr>
      </w:pPr>
      <w:r w:rsidRPr="00B131D8">
        <w:rPr>
          <w:color w:val="000000" w:themeColor="text1"/>
        </w:rPr>
        <w:t xml:space="preserve"> к заявлению</w:t>
      </w:r>
      <w:r w:rsidRPr="00B131D8">
        <w:rPr>
          <w:color w:val="000000" w:themeColor="text1"/>
          <w:lang w:eastAsia="ar-SA"/>
        </w:rPr>
        <w:t xml:space="preserve"> о заключении соглашения</w:t>
      </w: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  <w:r w:rsidRPr="00B131D8">
        <w:rPr>
          <w:color w:val="000000" w:themeColor="text1"/>
          <w:lang w:eastAsia="ar-SA"/>
        </w:rPr>
        <w:t xml:space="preserve"> </w:t>
      </w:r>
      <w:r w:rsidRPr="00B131D8">
        <w:rPr>
          <w:color w:val="000000" w:themeColor="text1"/>
          <w:spacing w:val="2"/>
        </w:rPr>
        <w:t>о предоставлении субсидии</w:t>
      </w:r>
      <w:r w:rsidRPr="00B131D8">
        <w:rPr>
          <w:color w:val="000000" w:themeColor="text1"/>
        </w:rPr>
        <w:t xml:space="preserve"> из бюджета</w:t>
      </w:r>
    </w:p>
    <w:p w:rsidR="00E43F82" w:rsidRPr="00B131D8" w:rsidRDefault="00E43F82" w:rsidP="00E43F82">
      <w:pPr>
        <w:shd w:val="clear" w:color="000000" w:fill="FFFFFF"/>
        <w:ind w:firstLine="708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сельского поселения Карымкары</w:t>
      </w: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</w:p>
    <w:p w:rsidR="00E43F82" w:rsidRPr="00B131D8" w:rsidRDefault="00E43F82" w:rsidP="00E43F82">
      <w:pPr>
        <w:adjustRightInd w:val="0"/>
        <w:jc w:val="center"/>
        <w:rPr>
          <w:color w:val="000000" w:themeColor="text1"/>
        </w:rPr>
      </w:pPr>
      <w:r w:rsidRPr="00B131D8">
        <w:rPr>
          <w:color w:val="000000" w:themeColor="text1"/>
        </w:rPr>
        <w:t>Информационная карта организации</w:t>
      </w:r>
    </w:p>
    <w:p w:rsidR="00E43F82" w:rsidRPr="00B131D8" w:rsidRDefault="00E43F82" w:rsidP="00E43F82">
      <w:pPr>
        <w:adjustRightInd w:val="0"/>
        <w:jc w:val="both"/>
        <w:rPr>
          <w:color w:val="000000" w:themeColor="text1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9"/>
        <w:gridCol w:w="5089"/>
      </w:tblGrid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Полное наименование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Сокращенное наименование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Адрес регистрации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Адрес фактического местонахождения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ОГРН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ИНН/КПП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2C571F" w:rsidP="00A3252A">
            <w:pPr>
              <w:adjustRightInd w:val="0"/>
              <w:rPr>
                <w:color w:val="000000" w:themeColor="text1"/>
              </w:rPr>
            </w:pPr>
            <w:hyperlink r:id="rId24" w:history="1">
              <w:r w:rsidR="00E43F82" w:rsidRPr="00B131D8">
                <w:rPr>
                  <w:color w:val="000000" w:themeColor="text1"/>
                </w:rPr>
                <w:t>ОКФС</w:t>
              </w:r>
            </w:hyperlink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2C571F" w:rsidP="00A3252A">
            <w:pPr>
              <w:adjustRightInd w:val="0"/>
              <w:rPr>
                <w:color w:val="000000" w:themeColor="text1"/>
              </w:rPr>
            </w:pPr>
            <w:hyperlink r:id="rId25" w:history="1">
              <w:r w:rsidR="00E43F82" w:rsidRPr="00B131D8">
                <w:rPr>
                  <w:color w:val="000000" w:themeColor="text1"/>
                </w:rPr>
                <w:t>ОКОПФ</w:t>
              </w:r>
            </w:hyperlink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2C571F" w:rsidP="00A3252A">
            <w:pPr>
              <w:adjustRightInd w:val="0"/>
              <w:rPr>
                <w:color w:val="000000" w:themeColor="text1"/>
              </w:rPr>
            </w:pPr>
            <w:hyperlink r:id="rId26" w:history="1">
              <w:r w:rsidR="00E43F82" w:rsidRPr="00B131D8">
                <w:rPr>
                  <w:color w:val="000000" w:themeColor="text1"/>
                </w:rPr>
                <w:t>ОКВЭД</w:t>
              </w:r>
            </w:hyperlink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ОКПО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Электронный адрес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Основной вид деятельности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Телефон, факс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Руководитель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9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adjustRightInd w:val="0"/>
              <w:rPr>
                <w:color w:val="000000" w:themeColor="text1"/>
              </w:rPr>
            </w:pPr>
          </w:p>
        </w:tc>
      </w:tr>
    </w:tbl>
    <w:p w:rsidR="00E43F82" w:rsidRPr="00B131D8" w:rsidRDefault="00E43F82" w:rsidP="00E43F82">
      <w:pPr>
        <w:adjustRightInd w:val="0"/>
        <w:jc w:val="both"/>
        <w:rPr>
          <w:color w:val="000000" w:themeColor="text1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Достоверность информации (в том числе документов), предоставленной в составе заявления, подтверждаю.</w:t>
      </w:r>
    </w:p>
    <w:p w:rsidR="00E43F82" w:rsidRPr="00B131D8" w:rsidRDefault="00E43F82" w:rsidP="00E43F82">
      <w:pPr>
        <w:ind w:firstLine="480"/>
        <w:jc w:val="both"/>
        <w:outlineLvl w:val="0"/>
        <w:rPr>
          <w:color w:val="000000" w:themeColor="text1"/>
        </w:rPr>
      </w:pPr>
      <w:r w:rsidRPr="00B131D8">
        <w:rPr>
          <w:color w:val="000000" w:themeColor="text1"/>
        </w:rPr>
        <w:t xml:space="preserve">С условиями отбора и предоставления субсидии </w:t>
      </w:r>
      <w:proofErr w:type="gramStart"/>
      <w:r w:rsidRPr="00B131D8">
        <w:rPr>
          <w:color w:val="000000" w:themeColor="text1"/>
        </w:rPr>
        <w:t>ознакомлен</w:t>
      </w:r>
      <w:proofErr w:type="gramEnd"/>
      <w:r w:rsidRPr="00B131D8">
        <w:rPr>
          <w:color w:val="000000" w:themeColor="text1"/>
        </w:rPr>
        <w:t xml:space="preserve"> и согласен.</w:t>
      </w:r>
    </w:p>
    <w:p w:rsidR="00E43F82" w:rsidRPr="00B131D8" w:rsidRDefault="00E43F82" w:rsidP="00E43F82">
      <w:pPr>
        <w:adjustRightInd w:val="0"/>
        <w:ind w:firstLine="48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Даю согласие на публикацию (размещение) </w:t>
      </w:r>
      <w:r w:rsidRPr="00B131D8">
        <w:rPr>
          <w:bCs/>
          <w:color w:val="000000" w:themeColor="text1"/>
        </w:rPr>
        <w:t xml:space="preserve">в информационно-телекоммуникационной сети </w:t>
      </w:r>
      <w:r w:rsidRPr="00B131D8">
        <w:rPr>
          <w:color w:val="000000" w:themeColor="text1"/>
        </w:rPr>
        <w:t>«Интернет» информации обо мне как участнике отбора, о подаваемом предложении (заявке), иной информации, связанной с соответствующим отбором.</w:t>
      </w:r>
    </w:p>
    <w:p w:rsidR="00E43F82" w:rsidRPr="00B131D8" w:rsidRDefault="00E43F82" w:rsidP="00E43F82">
      <w:pPr>
        <w:ind w:firstLine="480"/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Уведомления, связанные с отбором, подписанием соглашения о предоставлении субсидии направлять на адрес, указанный в информационной карте организации.</w:t>
      </w:r>
    </w:p>
    <w:p w:rsidR="00E43F82" w:rsidRPr="00B131D8" w:rsidRDefault="00E43F82" w:rsidP="00E43F82">
      <w:pPr>
        <w:adjustRightInd w:val="0"/>
        <w:jc w:val="both"/>
        <w:rPr>
          <w:color w:val="000000" w:themeColor="text1"/>
        </w:rPr>
      </w:pPr>
    </w:p>
    <w:p w:rsidR="00E43F82" w:rsidRPr="00B131D8" w:rsidRDefault="00E43F82" w:rsidP="00E43F82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_______________ 20__ г.</w:t>
      </w:r>
    </w:p>
    <w:p w:rsidR="00E43F82" w:rsidRPr="00B131D8" w:rsidRDefault="00E43F82" w:rsidP="00E43F82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E43F82" w:rsidRPr="00B131D8" w:rsidRDefault="00E43F82" w:rsidP="00E43F82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(уполномоченное лицо) _______________ _________ _____________________</w:t>
      </w:r>
    </w:p>
    <w:p w:rsidR="00E43F82" w:rsidRPr="00B131D8" w:rsidRDefault="00E43F82" w:rsidP="00E43F82">
      <w:pPr>
        <w:pStyle w:val="FORMATTEXT0"/>
        <w:ind w:firstLine="5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(должность)             (подпись)                      (расшифровка подписи)</w:t>
      </w:r>
    </w:p>
    <w:p w:rsidR="00E43F82" w:rsidRPr="00B131D8" w:rsidRDefault="00E43F82" w:rsidP="00E43F82">
      <w:pPr>
        <w:jc w:val="both"/>
        <w:outlineLvl w:val="0"/>
        <w:rPr>
          <w:color w:val="000000" w:themeColor="text1"/>
        </w:rPr>
      </w:pPr>
      <w:r w:rsidRPr="00B131D8">
        <w:rPr>
          <w:color w:val="000000" w:themeColor="text1"/>
        </w:rPr>
        <w:t xml:space="preserve">          М.П. (при наличии)</w:t>
      </w: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lastRenderedPageBreak/>
        <w:t>Приложение 2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b/>
          <w:color w:val="000000" w:themeColor="text1"/>
        </w:rPr>
        <w:t xml:space="preserve">Расчет </w:t>
      </w: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b/>
          <w:color w:val="000000" w:themeColor="text1"/>
          <w:lang w:eastAsia="ar-SA"/>
        </w:rPr>
        <w:t xml:space="preserve">размера субсидии в целях </w:t>
      </w:r>
      <w:r w:rsidRPr="00B131D8">
        <w:rPr>
          <w:b/>
          <w:color w:val="000000" w:themeColor="text1"/>
        </w:rPr>
        <w:t>финансового обеспечения (возмещения)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__________________________________________________________________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(наименование юридического лица)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за _____________________(указать период)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9"/>
        <w:gridCol w:w="1738"/>
        <w:gridCol w:w="1702"/>
        <w:gridCol w:w="1985"/>
        <w:gridCol w:w="1584"/>
        <w:gridCol w:w="1920"/>
      </w:tblGrid>
      <w:tr w:rsidR="00E43F82" w:rsidRPr="00B131D8" w:rsidTr="00E46506">
        <w:trPr>
          <w:trHeight w:val="8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131D8">
              <w:rPr>
                <w:color w:val="000000" w:themeColor="text1"/>
              </w:rPr>
              <w:t>п</w:t>
            </w:r>
            <w:proofErr w:type="spellEnd"/>
            <w:proofErr w:type="gramEnd"/>
            <w:r w:rsidRPr="00B131D8">
              <w:rPr>
                <w:color w:val="000000" w:themeColor="text1"/>
              </w:rPr>
              <w:t>/</w:t>
            </w:r>
            <w:proofErr w:type="spellStart"/>
            <w:r w:rsidRPr="00B131D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Наименование затрат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Количество (объем), ед. </w:t>
            </w:r>
            <w:proofErr w:type="spellStart"/>
            <w:r w:rsidRPr="00B131D8">
              <w:rPr>
                <w:color w:val="000000" w:themeColor="text1"/>
              </w:rPr>
              <w:t>изм</w:t>
            </w:r>
            <w:proofErr w:type="spellEnd"/>
            <w:r w:rsidRPr="00B131D8">
              <w:rPr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Цена (тариф)</w:t>
            </w:r>
          </w:p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за единицу измерения,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ind w:left="-107" w:right="-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Сумма к возмещению, руб.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Примечание (основание, подтверждающие расчет документы)</w:t>
            </w:r>
          </w:p>
        </w:tc>
      </w:tr>
      <w:tr w:rsidR="00E43F82" w:rsidRPr="00B131D8" w:rsidTr="00E46506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6</w:t>
            </w:r>
          </w:p>
        </w:tc>
      </w:tr>
      <w:tr w:rsidR="00E43F82" w:rsidRPr="00B131D8" w:rsidTr="00E46506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Электрическая энергия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Газ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</w:tr>
    </w:tbl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Руководитель 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>(уполномоченное лицо)   _______________           _________           _____________________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E43F82" w:rsidRPr="00B131D8" w:rsidRDefault="00E43F82" w:rsidP="00E43F82">
      <w:pPr>
        <w:jc w:val="both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widowControl w:val="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«___» ____________________ </w:t>
      </w:r>
      <w:proofErr w:type="gramStart"/>
      <w:r w:rsidRPr="00B131D8">
        <w:rPr>
          <w:color w:val="000000" w:themeColor="text1"/>
        </w:rPr>
        <w:t>г</w:t>
      </w:r>
      <w:proofErr w:type="gramEnd"/>
      <w:r w:rsidRPr="00B131D8">
        <w:rPr>
          <w:color w:val="000000" w:themeColor="text1"/>
        </w:rPr>
        <w:t>.</w:t>
      </w:r>
    </w:p>
    <w:p w:rsidR="00E43F82" w:rsidRPr="00B131D8" w:rsidRDefault="00E43F82" w:rsidP="00E43F82">
      <w:pPr>
        <w:jc w:val="both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>М.П.</w:t>
      </w: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ind w:hanging="426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rFonts w:eastAsia="Calibri"/>
          <w:color w:val="000000" w:themeColor="text1"/>
        </w:rPr>
        <w:t xml:space="preserve">Исполнитель </w:t>
      </w:r>
      <w:r w:rsidRPr="00B131D8">
        <w:rPr>
          <w:color w:val="000000" w:themeColor="text1"/>
        </w:rPr>
        <w:t>_______________          _________            _____________________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(должность)                                       (подпись)                               (расшифровка подписи)</w:t>
      </w:r>
    </w:p>
    <w:p w:rsidR="00E43F82" w:rsidRPr="00B131D8" w:rsidRDefault="00E43F82" w:rsidP="00E43F82">
      <w:pPr>
        <w:jc w:val="both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  <w:lang w:eastAsia="ar-SA"/>
        </w:rPr>
      </w:pPr>
    </w:p>
    <w:p w:rsidR="00E43F82" w:rsidRPr="00B131D8" w:rsidRDefault="00E43F82" w:rsidP="00E43F82">
      <w:pPr>
        <w:rPr>
          <w:color w:val="000000" w:themeColor="text1"/>
          <w:lang w:eastAsia="ar-SA"/>
        </w:rPr>
      </w:pPr>
    </w:p>
    <w:p w:rsidR="00E43F82" w:rsidRPr="00B131D8" w:rsidRDefault="00E43F82" w:rsidP="00E43F82">
      <w:pPr>
        <w:rPr>
          <w:color w:val="000000" w:themeColor="text1"/>
          <w:lang w:eastAsia="ar-SA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E43F82" w:rsidRPr="00B131D8" w:rsidRDefault="00E43F82" w:rsidP="00E43F82">
      <w:pPr>
        <w:rPr>
          <w:color w:val="000000" w:themeColor="text1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>Приложение 3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b/>
          <w:color w:val="000000" w:themeColor="text1"/>
        </w:rPr>
        <w:t>Расчет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b/>
          <w:color w:val="000000" w:themeColor="text1"/>
        </w:rPr>
        <w:t xml:space="preserve"> размера субсидии в целях возмещения недополученных доходов в связи с оказанием услуг по подвозу воды населению</w:t>
      </w:r>
      <w:r w:rsidRPr="00B131D8">
        <w:rPr>
          <w:color w:val="000000" w:themeColor="text1"/>
        </w:rPr>
        <w:t xml:space="preserve"> __________________________________________________________________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(наименование юридического лица)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за _____________________(указать период)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  <w:spacing w:val="2"/>
        </w:rPr>
      </w:pPr>
    </w:p>
    <w:tbl>
      <w:tblPr>
        <w:tblW w:w="9355" w:type="dxa"/>
        <w:tblInd w:w="108" w:type="dxa"/>
        <w:tblLook w:val="0000"/>
      </w:tblPr>
      <w:tblGrid>
        <w:gridCol w:w="540"/>
        <w:gridCol w:w="2295"/>
        <w:gridCol w:w="1842"/>
        <w:gridCol w:w="2026"/>
        <w:gridCol w:w="2652"/>
      </w:tblGrid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затрат, учтенных в тарифе /расходы/, рублей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Фактический размер затрат /доходы/, рублей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субсидии на возмещение недополученных доходов</w:t>
            </w: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/объем бюджетного финансирования/</w:t>
            </w: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рублей </w:t>
            </w:r>
          </w:p>
        </w:tc>
      </w:tr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82" w:rsidRPr="00B131D8" w:rsidTr="00E465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Руководитель 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>(уполномоченное лицо)   _______________           _________           _____________________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E43F82" w:rsidRPr="00B131D8" w:rsidRDefault="00E43F82" w:rsidP="00E43F82">
      <w:pPr>
        <w:jc w:val="both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widowControl w:val="0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«___» ____________________ </w:t>
      </w:r>
      <w:proofErr w:type="gramStart"/>
      <w:r w:rsidRPr="00B131D8">
        <w:rPr>
          <w:color w:val="000000" w:themeColor="text1"/>
        </w:rPr>
        <w:t>г</w:t>
      </w:r>
      <w:proofErr w:type="gramEnd"/>
      <w:r w:rsidRPr="00B131D8">
        <w:rPr>
          <w:color w:val="000000" w:themeColor="text1"/>
        </w:rPr>
        <w:t>.</w:t>
      </w: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>М.П.</w:t>
      </w:r>
    </w:p>
    <w:p w:rsidR="00E43F82" w:rsidRPr="00B131D8" w:rsidRDefault="00E43F82" w:rsidP="00E43F82">
      <w:pPr>
        <w:jc w:val="both"/>
        <w:rPr>
          <w:color w:val="000000" w:themeColor="text1"/>
        </w:rPr>
      </w:pPr>
    </w:p>
    <w:p w:rsidR="00E43F82" w:rsidRPr="00B131D8" w:rsidRDefault="00E43F82" w:rsidP="00E43F82">
      <w:pPr>
        <w:ind w:hanging="426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rFonts w:eastAsia="Calibri"/>
          <w:color w:val="000000" w:themeColor="text1"/>
        </w:rPr>
        <w:t xml:space="preserve">Исполнитель </w:t>
      </w:r>
      <w:r w:rsidRPr="00B131D8">
        <w:rPr>
          <w:color w:val="000000" w:themeColor="text1"/>
        </w:rPr>
        <w:t>_______________          _________            _____________________</w:t>
      </w:r>
    </w:p>
    <w:p w:rsidR="00E43F82" w:rsidRPr="00B131D8" w:rsidRDefault="00E43F82" w:rsidP="00E43F82">
      <w:pPr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(должность)                                       (подпись)                               (расшифровка подписи)</w:t>
      </w:r>
    </w:p>
    <w:p w:rsidR="00E43F82" w:rsidRPr="00B131D8" w:rsidRDefault="00E43F82" w:rsidP="00E43F82">
      <w:pPr>
        <w:jc w:val="both"/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  <w:lang w:val="en-US"/>
        </w:rPr>
      </w:pPr>
      <w:r w:rsidRPr="00B131D8">
        <w:rPr>
          <w:color w:val="000000" w:themeColor="text1"/>
          <w:spacing w:val="2"/>
        </w:rPr>
        <w:lastRenderedPageBreak/>
        <w:t>Приложение 4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E43F82" w:rsidRPr="00B131D8" w:rsidRDefault="00E43F82" w:rsidP="00E43F82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 фактических расходах получателя субсидии (использования субсидии) </w:t>
      </w:r>
    </w:p>
    <w:p w:rsidR="00E43F82" w:rsidRPr="00B131D8" w:rsidRDefault="00E43F82" w:rsidP="00E43F82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целях оплаты задолженности организаций коммунального комплекса за потребленные </w:t>
      </w:r>
      <w:proofErr w:type="spellStart"/>
      <w:proofErr w:type="gramStart"/>
      <w:r w:rsidRPr="00B13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топливо-энергетические</w:t>
      </w:r>
      <w:proofErr w:type="spellEnd"/>
      <w:proofErr w:type="gramEnd"/>
      <w:r w:rsidRPr="00B13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ресурсы перед гарантирующими поставщиками</w:t>
      </w:r>
      <w:r w:rsidRPr="00B131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43F82" w:rsidRPr="00B131D8" w:rsidRDefault="00E43F82" w:rsidP="00E43F82">
      <w:pPr>
        <w:pStyle w:val="FORMATTEX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 </w:t>
      </w:r>
    </w:p>
    <w:p w:rsidR="00E43F82" w:rsidRPr="00B131D8" w:rsidRDefault="00E43F82" w:rsidP="00E43F82">
      <w:pPr>
        <w:pStyle w:val="FORMATTEX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получателя субсидии) </w:t>
      </w:r>
    </w:p>
    <w:p w:rsidR="00E43F82" w:rsidRPr="00B131D8" w:rsidRDefault="00E43F82" w:rsidP="00E43F82">
      <w:pPr>
        <w:pStyle w:val="FORMATTEX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_____________________ (указать период) 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26"/>
        <w:gridCol w:w="2835"/>
        <w:gridCol w:w="1320"/>
        <w:gridCol w:w="1275"/>
        <w:gridCol w:w="1485"/>
        <w:gridCol w:w="2157"/>
      </w:tblGrid>
      <w:tr w:rsidR="00E43F82" w:rsidRPr="00B131D8" w:rsidTr="00E465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43F82" w:rsidRPr="00B131D8" w:rsidTr="00E465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(объем), ед. </w:t>
            </w:r>
            <w:proofErr w:type="spellStart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(тариф)</w:t>
            </w:r>
          </w:p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единицу измерения,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к возмещению, руб.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факт оплаты: платежное поручение с отметкой банка, акт сверки взаимных расчётов</w:t>
            </w:r>
          </w:p>
        </w:tc>
      </w:tr>
      <w:tr w:rsidR="00E43F82" w:rsidRPr="00B131D8" w:rsidTr="00E465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Задолженность за электрическую энергию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82" w:rsidRPr="00B131D8" w:rsidTr="00E465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Задолженность за топливо (газ)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F82" w:rsidRPr="00B131D8" w:rsidTr="00E465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3F82" w:rsidRPr="00B131D8" w:rsidRDefault="00E43F82" w:rsidP="00A3252A">
            <w:pPr>
              <w:pStyle w:val="FORMATTEXT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F82" w:rsidRPr="00B131D8" w:rsidRDefault="00E43F82" w:rsidP="00E43F82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43F82" w:rsidRPr="00B131D8" w:rsidRDefault="00E43F82" w:rsidP="00E43F82">
      <w:pPr>
        <w:ind w:firstLine="567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В рамках исполнения соглашения от_____20__   №__ </w:t>
      </w:r>
    </w:p>
    <w:p w:rsidR="00E43F82" w:rsidRPr="00B131D8" w:rsidRDefault="00E43F82" w:rsidP="00E43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копии документов, подтверждающих целевое использование средств, на ___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. прилагаем.</w:t>
      </w:r>
    </w:p>
    <w:p w:rsidR="00E43F82" w:rsidRPr="00B131D8" w:rsidRDefault="00E43F82" w:rsidP="00E43F82">
      <w:pPr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(уполномоченное лицо)   _______________ _________ _____________________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(должность)                     (подпись)                     (расшифровка подписи)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 20__ г.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tabs>
          <w:tab w:val="left" w:pos="43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</w:t>
      </w: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    (подпись)                               (расшифровка подписи)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lastRenderedPageBreak/>
        <w:t>Приложение 5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rFonts w:eastAsia="Calibri"/>
          <w:b/>
          <w:color w:val="000000" w:themeColor="text1"/>
        </w:rPr>
        <w:t>О</w:t>
      </w:r>
      <w:r w:rsidRPr="00B131D8">
        <w:rPr>
          <w:b/>
          <w:color w:val="000000" w:themeColor="text1"/>
        </w:rPr>
        <w:t xml:space="preserve">тчет </w:t>
      </w:r>
    </w:p>
    <w:p w:rsidR="00E43F82" w:rsidRPr="00B131D8" w:rsidRDefault="00E43F82" w:rsidP="00E43F82">
      <w:pPr>
        <w:ind w:firstLine="708"/>
        <w:jc w:val="center"/>
        <w:rPr>
          <w:b/>
          <w:color w:val="000000" w:themeColor="text1"/>
        </w:rPr>
      </w:pPr>
      <w:proofErr w:type="gramStart"/>
      <w:r w:rsidRPr="00B131D8">
        <w:rPr>
          <w:b/>
          <w:color w:val="000000" w:themeColor="text1"/>
        </w:rPr>
        <w:t>об использовании субсидии на возмещение затрат недополученных доходов в связи с оказанием услуг по подвозу</w:t>
      </w:r>
      <w:proofErr w:type="gramEnd"/>
      <w:r w:rsidRPr="00B131D8">
        <w:rPr>
          <w:b/>
          <w:color w:val="000000" w:themeColor="text1"/>
        </w:rPr>
        <w:t xml:space="preserve"> воды населению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субсидии)</w:t>
      </w:r>
    </w:p>
    <w:p w:rsidR="00E43F82" w:rsidRPr="00B131D8" w:rsidRDefault="00E43F82" w:rsidP="00E43F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за _____________________(указать период)</w:t>
      </w:r>
    </w:p>
    <w:p w:rsidR="00E43F82" w:rsidRPr="00B131D8" w:rsidRDefault="00E43F82" w:rsidP="00E43F82">
      <w:pPr>
        <w:jc w:val="center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10"/>
        <w:gridCol w:w="1843"/>
        <w:gridCol w:w="1276"/>
        <w:gridCol w:w="1418"/>
        <w:gridCol w:w="1416"/>
        <w:gridCol w:w="1418"/>
        <w:gridCol w:w="1275"/>
      </w:tblGrid>
      <w:tr w:rsidR="00E43F82" w:rsidRPr="00B131D8" w:rsidTr="00E46506">
        <w:trPr>
          <w:trHeight w:val="1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131D8">
              <w:rPr>
                <w:color w:val="000000" w:themeColor="text1"/>
              </w:rPr>
              <w:t>п</w:t>
            </w:r>
            <w:proofErr w:type="spellEnd"/>
            <w:proofErr w:type="gramEnd"/>
            <w:r w:rsidRPr="00B131D8">
              <w:rPr>
                <w:color w:val="000000" w:themeColor="text1"/>
              </w:rPr>
              <w:t>/</w:t>
            </w:r>
            <w:proofErr w:type="spellStart"/>
            <w:r w:rsidRPr="00B131D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Наименование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Количество (объем), ед. </w:t>
            </w:r>
            <w:proofErr w:type="spellStart"/>
            <w:r w:rsidRPr="00B131D8">
              <w:rPr>
                <w:color w:val="000000" w:themeColor="text1"/>
              </w:rPr>
              <w:t>изм</w:t>
            </w:r>
            <w:proofErr w:type="spellEnd"/>
            <w:r w:rsidRPr="00B131D8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Цена (тариф), утв. РСТ</w:t>
            </w:r>
          </w:p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за единицу измерения,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Цена (тариф), ФАКТ</w:t>
            </w:r>
          </w:p>
          <w:p w:rsidR="00E43F82" w:rsidRPr="00B131D8" w:rsidRDefault="00E43F82" w:rsidP="00A3252A">
            <w:pPr>
              <w:ind w:right="-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за единицу измерения,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ind w:right="-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Сумма к возмещению,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ind w:hanging="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Документы, подтверждающие факт оплаты: платежное поручение с отметкой банка, акт сверки взаимных расчётов и т.д.</w:t>
            </w:r>
          </w:p>
        </w:tc>
      </w:tr>
      <w:tr w:rsidR="00E43F82" w:rsidRPr="00B131D8" w:rsidTr="00E46506">
        <w:trPr>
          <w:trHeight w:val="2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ind w:right="-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ind w:right="-108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7</w:t>
            </w:r>
          </w:p>
        </w:tc>
      </w:tr>
      <w:tr w:rsidR="00E43F82" w:rsidRPr="00B131D8" w:rsidTr="00E46506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Подвоз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82" w:rsidRPr="00B131D8" w:rsidRDefault="00E43F82" w:rsidP="00A3252A">
            <w:pPr>
              <w:jc w:val="center"/>
              <w:rPr>
                <w:color w:val="000000" w:themeColor="text1"/>
              </w:rPr>
            </w:pPr>
          </w:p>
        </w:tc>
      </w:tr>
    </w:tbl>
    <w:p w:rsidR="00E43F82" w:rsidRPr="00B131D8" w:rsidRDefault="00E43F82" w:rsidP="00E43F82">
      <w:pPr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ind w:firstLine="567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В рамках исполнения соглашения от_____20__   №__ </w:t>
      </w:r>
    </w:p>
    <w:p w:rsidR="00E43F82" w:rsidRPr="00B131D8" w:rsidRDefault="00E43F82" w:rsidP="00E43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копии документов, подтверждающих целевое использование средств, на ___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. прилагаем.</w:t>
      </w:r>
    </w:p>
    <w:p w:rsidR="00E43F82" w:rsidRPr="00B131D8" w:rsidRDefault="00E43F82" w:rsidP="00E43F82">
      <w:pPr>
        <w:rPr>
          <w:rFonts w:eastAsia="Calibri"/>
          <w:color w:val="000000" w:themeColor="text1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(уполномоченное лицо)   _______________ _________ _____________________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(должность)                     (подпись)                     (расшифровка подписи)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proofErr w:type="gramStart"/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 20__ г.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pStyle w:val="ConsPlusNonformat"/>
        <w:tabs>
          <w:tab w:val="left" w:pos="43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</w:t>
      </w: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    (подпись)                               (расшифровка подписи)</w:t>
      </w:r>
    </w:p>
    <w:p w:rsidR="00E43F82" w:rsidRPr="00B131D8" w:rsidRDefault="00E43F82" w:rsidP="00E43F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D89" w:rsidRDefault="00577D89" w:rsidP="00E43F82">
      <w:pPr>
        <w:ind w:firstLine="709"/>
        <w:jc w:val="right"/>
        <w:rPr>
          <w:color w:val="000000" w:themeColor="text1"/>
          <w:spacing w:val="2"/>
        </w:rPr>
      </w:pPr>
    </w:p>
    <w:p w:rsidR="00E46506" w:rsidRPr="00B131D8" w:rsidRDefault="00E43F82" w:rsidP="00E43F82">
      <w:pPr>
        <w:ind w:firstLine="709"/>
        <w:jc w:val="right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lastRenderedPageBreak/>
        <w:t>Приложение 6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jc w:val="right"/>
        <w:textAlignment w:val="baseline"/>
        <w:rPr>
          <w:b/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jc w:val="center"/>
        <w:textAlignment w:val="baseline"/>
        <w:rPr>
          <w:b/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rPr>
          <w:b/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jc w:val="center"/>
        <w:textAlignment w:val="baseline"/>
        <w:rPr>
          <w:b/>
          <w:color w:val="000000" w:themeColor="text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rFonts w:eastAsia="Calibri"/>
          <w:b/>
          <w:color w:val="000000" w:themeColor="text1"/>
        </w:rPr>
        <w:t>О</w:t>
      </w:r>
      <w:r w:rsidRPr="00B131D8">
        <w:rPr>
          <w:b/>
          <w:color w:val="000000" w:themeColor="text1"/>
        </w:rPr>
        <w:t xml:space="preserve">тчет </w:t>
      </w:r>
    </w:p>
    <w:p w:rsidR="00E43F82" w:rsidRPr="00B131D8" w:rsidRDefault="00E43F82" w:rsidP="00E43F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о достижении значений показателей результативности</w:t>
      </w:r>
    </w:p>
    <w:p w:rsidR="00E43F82" w:rsidRPr="00B131D8" w:rsidRDefault="00E43F82" w:rsidP="00E43F82">
      <w:pPr>
        <w:jc w:val="center"/>
        <w:textAlignment w:val="baseline"/>
        <w:rPr>
          <w:b/>
          <w:color w:val="000000" w:themeColor="text1"/>
        </w:rPr>
      </w:pPr>
      <w:r w:rsidRPr="00B131D8">
        <w:rPr>
          <w:b/>
          <w:color w:val="000000" w:themeColor="text1"/>
        </w:rPr>
        <w:t xml:space="preserve"> использования субсидии в целях оплаты задолженности организаций коммунального комплекса за потребленные </w:t>
      </w:r>
      <w:proofErr w:type="spellStart"/>
      <w:proofErr w:type="gramStart"/>
      <w:r w:rsidRPr="00B131D8">
        <w:rPr>
          <w:b/>
          <w:color w:val="000000" w:themeColor="text1"/>
        </w:rPr>
        <w:t>топливо-энергетические</w:t>
      </w:r>
      <w:proofErr w:type="spellEnd"/>
      <w:proofErr w:type="gramEnd"/>
      <w:r w:rsidRPr="00B131D8">
        <w:rPr>
          <w:b/>
          <w:color w:val="000000" w:themeColor="text1"/>
        </w:rPr>
        <w:t xml:space="preserve"> ресурсы перед гарантирующими поставщиками</w:t>
      </w:r>
    </w:p>
    <w:p w:rsidR="00E43F82" w:rsidRPr="00B131D8" w:rsidRDefault="00E43F82" w:rsidP="00E43F82">
      <w:pPr>
        <w:jc w:val="center"/>
        <w:textAlignment w:val="baseline"/>
        <w:rPr>
          <w:b/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 _____________________________________________________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(наименование получателя субсидии)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за _____________________(указать период)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29"/>
        <w:gridCol w:w="1417"/>
        <w:gridCol w:w="1829"/>
        <w:gridCol w:w="1829"/>
        <w:gridCol w:w="2023"/>
      </w:tblGrid>
      <w:tr w:rsidR="00E43F82" w:rsidRPr="00B131D8" w:rsidTr="00E46506">
        <w:trPr>
          <w:trHeight w:val="828"/>
        </w:trPr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131D8">
              <w:rPr>
                <w:color w:val="000000" w:themeColor="text1"/>
              </w:rPr>
              <w:t>п</w:t>
            </w:r>
            <w:proofErr w:type="spellEnd"/>
            <w:proofErr w:type="gramEnd"/>
            <w:r w:rsidRPr="00B131D8">
              <w:rPr>
                <w:color w:val="000000" w:themeColor="text1"/>
              </w:rPr>
              <w:t>/</w:t>
            </w:r>
            <w:proofErr w:type="spellStart"/>
            <w:r w:rsidRPr="00B131D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Наименование</w:t>
            </w: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Количество (объем), ед. </w:t>
            </w:r>
            <w:proofErr w:type="spellStart"/>
            <w:r w:rsidRPr="00B131D8">
              <w:rPr>
                <w:color w:val="000000" w:themeColor="text1"/>
              </w:rPr>
              <w:t>изм</w:t>
            </w:r>
            <w:proofErr w:type="spellEnd"/>
            <w:r w:rsidRPr="00B131D8">
              <w:rPr>
                <w:color w:val="000000" w:themeColor="text1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Размер задолженности, рублей</w:t>
            </w:r>
          </w:p>
        </w:tc>
        <w:tc>
          <w:tcPr>
            <w:tcW w:w="3425" w:type="dxa"/>
            <w:gridSpan w:val="2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Показатели результативности, %*</w:t>
            </w:r>
          </w:p>
        </w:tc>
      </w:tr>
      <w:tr w:rsidR="00E43F82" w:rsidRPr="00B131D8" w:rsidTr="00E46506"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Размер задолженности, сложившейся за отчетный период в текущем календарном году за потребленные топливно-энергетические ресурсы, в том числе:</w:t>
            </w: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E46506">
            <w:pPr>
              <w:ind w:right="193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3" w:type="dxa"/>
          </w:tcPr>
          <w:p w:rsidR="00E43F82" w:rsidRPr="00B131D8" w:rsidRDefault="00E43F82" w:rsidP="00A32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задолженности, погашенной за счет субсидии</w:t>
            </w:r>
            <w:r w:rsidRPr="00B13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от общей задолженности получателя субсидии</w:t>
            </w:r>
          </w:p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Уменьшение просроченной задолженности за потребленные топливно-энергетические ресурсы перед гарантирующими поставщиками </w:t>
            </w:r>
          </w:p>
        </w:tc>
      </w:tr>
      <w:tr w:rsidR="00E43F82" w:rsidRPr="00B131D8" w:rsidTr="00E46506"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1.1.</w:t>
            </w:r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электрическая энергия</w:t>
            </w: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3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E43F82" w:rsidRPr="00B131D8" w:rsidTr="00E46506"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1.2.</w:t>
            </w:r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textAlignment w:val="baseline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топливо (газ)</w:t>
            </w: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3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E43F82" w:rsidRPr="00B131D8" w:rsidTr="00E46506"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3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E43F82" w:rsidRPr="00B131D8" w:rsidTr="00E46506">
        <w:tc>
          <w:tcPr>
            <w:tcW w:w="539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1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448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3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:rsidR="00E43F82" w:rsidRPr="00B131D8" w:rsidRDefault="00E43F82" w:rsidP="00A3252A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ind w:firstLine="567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В рамках исполнения соглашения от_____20__   №__ </w:t>
      </w:r>
    </w:p>
    <w:p w:rsidR="00E43F82" w:rsidRPr="00B131D8" w:rsidRDefault="00E43F82" w:rsidP="00E43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ind w:firstLine="567"/>
        <w:jc w:val="both"/>
        <w:rPr>
          <w:color w:val="000000" w:themeColor="text1"/>
        </w:rPr>
      </w:pPr>
      <w:r w:rsidRPr="00B131D8">
        <w:rPr>
          <w:color w:val="000000" w:themeColor="text1"/>
        </w:rPr>
        <w:tab/>
        <w:t xml:space="preserve">* Результатом предоставления субсидии в текущем 20___ году является доля задолженности, погашенной за счет субсидии, в общем объеме задолженности Получателя субсидии за ранее потребленные </w:t>
      </w:r>
      <w:proofErr w:type="spellStart"/>
      <w:r w:rsidRPr="00B131D8">
        <w:rPr>
          <w:color w:val="000000" w:themeColor="text1"/>
        </w:rPr>
        <w:t>топливно</w:t>
      </w:r>
      <w:proofErr w:type="spellEnd"/>
      <w:r w:rsidRPr="00B131D8">
        <w:rPr>
          <w:color w:val="000000" w:themeColor="text1"/>
        </w:rPr>
        <w:t xml:space="preserve"> – энергетические ресурсы. 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Уполномоченный орган                                                              Руководитель Получателя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                                     (уполномоченное лицо)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________________________                                                       ____________________________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(Ф.И.О.)                                                                                                               Ф.И.О.)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М.П.                                                                                              М.П.(при наличии)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lastRenderedPageBreak/>
        <w:t xml:space="preserve"> </w:t>
      </w:r>
    </w:p>
    <w:p w:rsidR="00E46506" w:rsidRPr="00B131D8" w:rsidRDefault="00E43F82" w:rsidP="00577D89">
      <w:pPr>
        <w:ind w:left="7079" w:firstLine="709"/>
        <w:jc w:val="center"/>
        <w:rPr>
          <w:color w:val="000000" w:themeColor="text1"/>
          <w:spacing w:val="2"/>
        </w:rPr>
      </w:pPr>
      <w:r w:rsidRPr="00B131D8">
        <w:rPr>
          <w:color w:val="000000" w:themeColor="text1"/>
          <w:spacing w:val="2"/>
        </w:rPr>
        <w:t>Приложение 7</w:t>
      </w:r>
    </w:p>
    <w:p w:rsidR="00E43F82" w:rsidRPr="00B131D8" w:rsidRDefault="00E43F82" w:rsidP="00E43F82">
      <w:pPr>
        <w:ind w:firstLine="709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к Порядку </w:t>
      </w:r>
      <w:r w:rsidRPr="00B131D8">
        <w:rPr>
          <w:color w:val="000000" w:themeColor="text1"/>
          <w:spacing w:val="2"/>
        </w:rPr>
        <w:t xml:space="preserve">предоставления </w:t>
      </w:r>
      <w:r w:rsidRPr="00B131D8">
        <w:rPr>
          <w:color w:val="000000" w:themeColor="text1"/>
        </w:rPr>
        <w:t xml:space="preserve">субсидии </w:t>
      </w:r>
      <w:proofErr w:type="gramStart"/>
      <w:r w:rsidRPr="00B131D8">
        <w:rPr>
          <w:color w:val="000000" w:themeColor="text1"/>
        </w:rPr>
        <w:t>юридическим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лицам – производителям товаров, работ, услуг </w:t>
      </w:r>
      <w:proofErr w:type="gramStart"/>
      <w:r w:rsidRPr="00B131D8">
        <w:rPr>
          <w:color w:val="000000" w:themeColor="text1"/>
        </w:rPr>
        <w:t>в</w:t>
      </w:r>
      <w:proofErr w:type="gramEnd"/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>сфере теплоснабжения, водоснабжения и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водоотведения при оказании коммунальных услуг</w:t>
      </w:r>
    </w:p>
    <w:p w:rsidR="00E43F82" w:rsidRPr="00B131D8" w:rsidRDefault="00E43F82" w:rsidP="00E43F82">
      <w:pPr>
        <w:ind w:firstLine="540"/>
        <w:jc w:val="right"/>
        <w:rPr>
          <w:color w:val="000000" w:themeColor="text1"/>
        </w:rPr>
      </w:pPr>
      <w:r w:rsidRPr="00B131D8">
        <w:rPr>
          <w:color w:val="000000" w:themeColor="text1"/>
        </w:rPr>
        <w:t xml:space="preserve"> на территории сельского поселения Карымкары</w:t>
      </w: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/Форма/</w:t>
      </w: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suppressAutoHyphens/>
        <w:jc w:val="center"/>
        <w:rPr>
          <w:rFonts w:eastAsia="Andale Sans UI"/>
          <w:b/>
          <w:color w:val="000000" w:themeColor="text1"/>
          <w:kern w:val="1"/>
        </w:rPr>
      </w:pPr>
    </w:p>
    <w:p w:rsidR="00E43F82" w:rsidRPr="00B131D8" w:rsidRDefault="00E43F82" w:rsidP="00E43F82">
      <w:pPr>
        <w:jc w:val="center"/>
        <w:rPr>
          <w:b/>
          <w:color w:val="000000" w:themeColor="text1"/>
        </w:rPr>
      </w:pPr>
      <w:r w:rsidRPr="00B131D8">
        <w:rPr>
          <w:rFonts w:eastAsia="Calibri"/>
          <w:b/>
          <w:color w:val="000000" w:themeColor="text1"/>
        </w:rPr>
        <w:t>О</w:t>
      </w:r>
      <w:r w:rsidRPr="00B131D8">
        <w:rPr>
          <w:b/>
          <w:color w:val="000000" w:themeColor="text1"/>
        </w:rPr>
        <w:t xml:space="preserve">тчет </w:t>
      </w:r>
    </w:p>
    <w:p w:rsidR="00E43F82" w:rsidRPr="00B131D8" w:rsidRDefault="00E43F82" w:rsidP="00E43F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B131D8">
        <w:rPr>
          <w:b/>
          <w:bCs/>
          <w:color w:val="000000" w:themeColor="text1"/>
        </w:rPr>
        <w:t>о достижении значений показателей результативности</w:t>
      </w:r>
    </w:p>
    <w:p w:rsidR="00E43F82" w:rsidRPr="00B131D8" w:rsidRDefault="00E43F82" w:rsidP="00E43F82">
      <w:pPr>
        <w:ind w:firstLine="708"/>
        <w:jc w:val="center"/>
        <w:rPr>
          <w:b/>
          <w:color w:val="000000" w:themeColor="text1"/>
        </w:rPr>
      </w:pPr>
      <w:r w:rsidRPr="00B131D8">
        <w:rPr>
          <w:b/>
          <w:color w:val="000000" w:themeColor="text1"/>
        </w:rPr>
        <w:t xml:space="preserve"> использования субсидии на возмещение затрат недополученных доходов в связи с оказанием услуг по подвозу воды населению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1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субсидии)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center"/>
        <w:rPr>
          <w:color w:val="000000" w:themeColor="text1"/>
        </w:rPr>
      </w:pPr>
      <w:r w:rsidRPr="00B131D8">
        <w:rPr>
          <w:color w:val="000000" w:themeColor="text1"/>
        </w:rPr>
        <w:t>за _____________________(указать период)</w:t>
      </w:r>
    </w:p>
    <w:p w:rsidR="00E43F82" w:rsidRPr="00B131D8" w:rsidRDefault="00E43F82" w:rsidP="00E43F8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F82" w:rsidRPr="00B131D8" w:rsidRDefault="00E43F82" w:rsidP="00E43F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1818"/>
        <w:gridCol w:w="992"/>
        <w:gridCol w:w="1276"/>
        <w:gridCol w:w="1985"/>
        <w:gridCol w:w="1418"/>
        <w:gridCol w:w="1133"/>
      </w:tblGrid>
      <w:tr w:rsidR="00E43F82" w:rsidRPr="00B131D8" w:rsidTr="00E46506">
        <w:trPr>
          <w:trHeight w:val="675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131D8">
              <w:rPr>
                <w:color w:val="000000" w:themeColor="text1"/>
              </w:rPr>
              <w:t>п</w:t>
            </w:r>
            <w:proofErr w:type="spellEnd"/>
            <w:proofErr w:type="gramEnd"/>
            <w:r w:rsidRPr="00B131D8">
              <w:rPr>
                <w:color w:val="000000" w:themeColor="text1"/>
              </w:rPr>
              <w:t>/</w:t>
            </w:r>
            <w:proofErr w:type="spellStart"/>
            <w:r w:rsidRPr="00B131D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 xml:space="preserve">Ед. </w:t>
            </w:r>
            <w:proofErr w:type="spellStart"/>
            <w:r w:rsidRPr="00B131D8">
              <w:rPr>
                <w:color w:val="000000" w:themeColor="text1"/>
              </w:rPr>
              <w:t>изм</w:t>
            </w:r>
            <w:proofErr w:type="spellEnd"/>
            <w:r w:rsidRPr="00B131D8">
              <w:rPr>
                <w:color w:val="000000" w:themeColor="text1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Достигнутое значение показателя* по состоянию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Причина отклонения</w:t>
            </w:r>
          </w:p>
        </w:tc>
      </w:tr>
      <w:tr w:rsidR="00E43F82" w:rsidRPr="00B131D8" w:rsidTr="00E46506">
        <w:trPr>
          <w:trHeight w:val="276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21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31D8">
              <w:rPr>
                <w:color w:val="000000" w:themeColor="text1"/>
              </w:rPr>
              <w:t>7</w:t>
            </w:r>
          </w:p>
        </w:tc>
      </w:tr>
      <w:tr w:rsidR="00E43F82" w:rsidRPr="00B131D8" w:rsidTr="00E46506">
        <w:trPr>
          <w:trHeight w:val="2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43F82" w:rsidRPr="00B131D8" w:rsidTr="00E46506">
        <w:trPr>
          <w:trHeight w:val="2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82" w:rsidRPr="00B131D8" w:rsidRDefault="00E43F82" w:rsidP="00A325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ind w:firstLine="567"/>
        <w:outlineLvl w:val="1"/>
        <w:rPr>
          <w:color w:val="000000" w:themeColor="text1"/>
        </w:rPr>
      </w:pPr>
      <w:r w:rsidRPr="00B131D8">
        <w:rPr>
          <w:color w:val="000000" w:themeColor="text1"/>
        </w:rPr>
        <w:t xml:space="preserve">В рамках исполнения соглашения от_____20__   №__ 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ind w:firstLine="567"/>
        <w:jc w:val="both"/>
        <w:rPr>
          <w:color w:val="000000" w:themeColor="text1"/>
        </w:rPr>
      </w:pPr>
      <w:r w:rsidRPr="00B131D8">
        <w:rPr>
          <w:color w:val="000000" w:themeColor="text1"/>
        </w:rPr>
        <w:t xml:space="preserve">* Результатом предоставления субсидии является 100% обеспечение подвоза </w:t>
      </w:r>
      <w:proofErr w:type="gramStart"/>
      <w:r w:rsidRPr="00B131D8">
        <w:rPr>
          <w:color w:val="000000" w:themeColor="text1"/>
        </w:rPr>
        <w:t>воды</w:t>
      </w:r>
      <w:proofErr w:type="gramEnd"/>
      <w:r w:rsidRPr="00B131D8">
        <w:rPr>
          <w:color w:val="000000" w:themeColor="text1"/>
        </w:rPr>
        <w:t xml:space="preserve"> по заявкам населения проживающего в жилищном фонде, необорудованном централизованным водоснабжением на территории поселения, 100% возмещение недополученных доходов в связи с оказанием услуг по подвозу воды населению.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Уполномоченный орган                                                              Руководитель Получателя</w:t>
      </w:r>
    </w:p>
    <w:p w:rsidR="00E43F82" w:rsidRPr="00B131D8" w:rsidRDefault="00E43F82" w:rsidP="00E43F82">
      <w:pPr>
        <w:jc w:val="center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 xml:space="preserve">                                                                              (уполномоченное лицо)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________________________                                                       ____________________________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(Ф.И.О.)                                                                                                               Ф.И.О.)</w:t>
      </w:r>
    </w:p>
    <w:p w:rsidR="00E43F82" w:rsidRPr="00B131D8" w:rsidRDefault="00E43F82" w:rsidP="00E43F82">
      <w:pPr>
        <w:jc w:val="both"/>
        <w:textAlignment w:val="baseline"/>
        <w:rPr>
          <w:color w:val="000000" w:themeColor="text1"/>
        </w:rPr>
      </w:pPr>
      <w:r w:rsidRPr="00B131D8">
        <w:rPr>
          <w:color w:val="000000" w:themeColor="text1"/>
        </w:rPr>
        <w:t>М.П.                                                                                              М.П.(при наличии)</w:t>
      </w: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Pr="00B131D8" w:rsidRDefault="00E43F82" w:rsidP="00E43F82">
      <w:pPr>
        <w:jc w:val="right"/>
        <w:rPr>
          <w:color w:val="000000" w:themeColor="text1"/>
        </w:rPr>
      </w:pPr>
    </w:p>
    <w:p w:rsidR="00E43F82" w:rsidRDefault="00E43F82" w:rsidP="00E43F82">
      <w:pPr>
        <w:jc w:val="right"/>
        <w:rPr>
          <w:sz w:val="22"/>
          <w:szCs w:val="22"/>
        </w:rPr>
      </w:pPr>
    </w:p>
    <w:p w:rsidR="00E43F82" w:rsidRDefault="00E43F82" w:rsidP="00E43F82">
      <w:pPr>
        <w:jc w:val="right"/>
        <w:rPr>
          <w:sz w:val="22"/>
          <w:szCs w:val="22"/>
        </w:rPr>
      </w:pPr>
    </w:p>
    <w:p w:rsidR="00E43F82" w:rsidRDefault="00E43F82" w:rsidP="00E43F82">
      <w:pPr>
        <w:jc w:val="right"/>
        <w:rPr>
          <w:sz w:val="22"/>
          <w:szCs w:val="22"/>
        </w:rPr>
      </w:pPr>
    </w:p>
    <w:p w:rsidR="00FF5BF7" w:rsidRPr="00E43F82" w:rsidRDefault="00FF5BF7" w:rsidP="00E43F82">
      <w:pPr>
        <w:jc w:val="center"/>
        <w:outlineLvl w:val="0"/>
      </w:pPr>
    </w:p>
    <w:sectPr w:rsidR="00FF5BF7" w:rsidRPr="00E43F82" w:rsidSect="00577D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23A9324C"/>
    <w:multiLevelType w:val="hybridMultilevel"/>
    <w:tmpl w:val="AF3E8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0656"/>
    <w:multiLevelType w:val="hybridMultilevel"/>
    <w:tmpl w:val="7B5C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E8E"/>
    <w:multiLevelType w:val="hybridMultilevel"/>
    <w:tmpl w:val="B6288D5E"/>
    <w:lvl w:ilvl="0" w:tplc="D96A5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77665"/>
    <w:multiLevelType w:val="hybridMultilevel"/>
    <w:tmpl w:val="AF90D8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6B6A8"/>
    <w:multiLevelType w:val="multilevel"/>
    <w:tmpl w:val="6066B6A8"/>
    <w:name w:val="Нумерованный список 1"/>
    <w:lvl w:ilvl="0"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numFmt w:val="decimal"/>
      <w:lvlText w:val=""/>
      <w:lvlJc w:val="left"/>
      <w:rPr>
        <w:dstrike w:val="0"/>
      </w:rPr>
    </w:lvl>
    <w:lvl w:ilvl="2">
      <w:numFmt w:val="decimal"/>
      <w:lvlText w:val=""/>
      <w:lvlJc w:val="left"/>
      <w:rPr>
        <w:dstrike w:val="0"/>
      </w:rPr>
    </w:lvl>
    <w:lvl w:ilvl="3">
      <w:numFmt w:val="decimal"/>
      <w:lvlText w:val=""/>
      <w:lvlJc w:val="left"/>
      <w:rPr>
        <w:dstrike w:val="0"/>
      </w:rPr>
    </w:lvl>
    <w:lvl w:ilvl="4">
      <w:numFmt w:val="decimal"/>
      <w:lvlText w:val=""/>
      <w:lvlJc w:val="left"/>
      <w:rPr>
        <w:dstrike w:val="0"/>
      </w:rPr>
    </w:lvl>
    <w:lvl w:ilvl="5">
      <w:numFmt w:val="decimal"/>
      <w:lvlText w:val=""/>
      <w:lvlJc w:val="left"/>
      <w:rPr>
        <w:dstrike w:val="0"/>
      </w:rPr>
    </w:lvl>
    <w:lvl w:ilvl="6">
      <w:numFmt w:val="decimal"/>
      <w:lvlText w:val=""/>
      <w:lvlJc w:val="left"/>
      <w:rPr>
        <w:dstrike w:val="0"/>
      </w:rPr>
    </w:lvl>
    <w:lvl w:ilvl="7">
      <w:numFmt w:val="decimal"/>
      <w:lvlText w:val=""/>
      <w:lvlJc w:val="left"/>
      <w:rPr>
        <w:dstrike w:val="0"/>
      </w:rPr>
    </w:lvl>
    <w:lvl w:ilvl="8">
      <w:numFmt w:val="decimal"/>
      <w:lvlText w:val=""/>
      <w:lvlJc w:val="left"/>
      <w:rPr>
        <w:dstrike w:val="0"/>
      </w:rPr>
    </w:lvl>
  </w:abstractNum>
  <w:abstractNum w:abstractNumId="6">
    <w:nsid w:val="60DB087B"/>
    <w:multiLevelType w:val="multilevel"/>
    <w:tmpl w:val="60DB087B"/>
    <w:name w:val="Нумерованный список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  <w:color w:val="000000"/>
      </w:rPr>
    </w:lvl>
    <w:lvl w:ilvl="3">
      <w:start w:val="1"/>
      <w:numFmt w:val="decimal"/>
      <w:lvlText w:val="%1.%2.%3.%4."/>
      <w:lvlJc w:val="left"/>
      <w:rPr>
        <w:dstrike w:val="0"/>
        <w:color w:val="000000"/>
      </w:rPr>
    </w:lvl>
    <w:lvl w:ilvl="4">
      <w:start w:val="1"/>
      <w:numFmt w:val="decimal"/>
      <w:lvlText w:val="%1.%2.%3.%4.%5."/>
      <w:lvlJc w:val="left"/>
      <w:rPr>
        <w:dstrike w:val="0"/>
        <w:color w:val="000000"/>
      </w:rPr>
    </w:lvl>
    <w:lvl w:ilvl="5">
      <w:start w:val="1"/>
      <w:numFmt w:val="decimal"/>
      <w:lvlText w:val="%1.%2.%3.%4.%5.%6."/>
      <w:lvlJc w:val="left"/>
      <w:rPr>
        <w:dstrike w:val="0"/>
        <w:color w:val="000000"/>
      </w:rPr>
    </w:lvl>
    <w:lvl w:ilvl="6">
      <w:start w:val="1"/>
      <w:numFmt w:val="decimal"/>
      <w:lvlText w:val="%1.%2.%3.%4.%5.%6.%7."/>
      <w:lvlJc w:val="left"/>
      <w:rPr>
        <w:dstrike w:val="0"/>
        <w:color w:val="000000"/>
      </w:rPr>
    </w:lvl>
    <w:lvl w:ilvl="7">
      <w:start w:val="1"/>
      <w:numFmt w:val="decimal"/>
      <w:lvlText w:val="%1.%2.%3.%4.%5.%6.%7.%8."/>
      <w:lvlJc w:val="left"/>
      <w:rPr>
        <w:dstrike w:val="0"/>
        <w:color w:val="000000"/>
      </w:rPr>
    </w:lvl>
    <w:lvl w:ilvl="8">
      <w:start w:val="1"/>
      <w:numFmt w:val="decimal"/>
      <w:lvlText w:val="%1.%2.%3.%4.%5.%6.%7.%8.%9"/>
      <w:lvlJc w:val="left"/>
      <w:rPr>
        <w:dstrike w:val="0"/>
        <w:color w:val="000000"/>
      </w:rPr>
    </w:lvl>
  </w:abstractNum>
  <w:abstractNum w:abstractNumId="7">
    <w:nsid w:val="6D9B18EE"/>
    <w:multiLevelType w:val="hybridMultilevel"/>
    <w:tmpl w:val="DA7C7F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27FD"/>
    <w:multiLevelType w:val="hybridMultilevel"/>
    <w:tmpl w:val="1B421EDC"/>
    <w:lvl w:ilvl="0" w:tplc="35C8C3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5BF7"/>
    <w:rsid w:val="00005060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C3841"/>
    <w:rsid w:val="000D00E0"/>
    <w:rsid w:val="000D0D31"/>
    <w:rsid w:val="000E13BA"/>
    <w:rsid w:val="000F3D98"/>
    <w:rsid w:val="00101025"/>
    <w:rsid w:val="00104B41"/>
    <w:rsid w:val="0012414D"/>
    <w:rsid w:val="001274B0"/>
    <w:rsid w:val="0012750A"/>
    <w:rsid w:val="0012777E"/>
    <w:rsid w:val="0013023C"/>
    <w:rsid w:val="00135841"/>
    <w:rsid w:val="00140E90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4831"/>
    <w:rsid w:val="002022D7"/>
    <w:rsid w:val="00210455"/>
    <w:rsid w:val="00212E74"/>
    <w:rsid w:val="0022186A"/>
    <w:rsid w:val="0023754B"/>
    <w:rsid w:val="00245302"/>
    <w:rsid w:val="00253A5B"/>
    <w:rsid w:val="00274348"/>
    <w:rsid w:val="00281FBD"/>
    <w:rsid w:val="0029500F"/>
    <w:rsid w:val="002967B8"/>
    <w:rsid w:val="002A3DA2"/>
    <w:rsid w:val="002B13BC"/>
    <w:rsid w:val="002B7B65"/>
    <w:rsid w:val="002C571F"/>
    <w:rsid w:val="002C6FAF"/>
    <w:rsid w:val="002D04F8"/>
    <w:rsid w:val="002D2267"/>
    <w:rsid w:val="002E4204"/>
    <w:rsid w:val="002E54EF"/>
    <w:rsid w:val="002F25AE"/>
    <w:rsid w:val="002F5C0F"/>
    <w:rsid w:val="00304628"/>
    <w:rsid w:val="003114B9"/>
    <w:rsid w:val="00311DC9"/>
    <w:rsid w:val="00315B83"/>
    <w:rsid w:val="003161F1"/>
    <w:rsid w:val="003325B1"/>
    <w:rsid w:val="00346B98"/>
    <w:rsid w:val="0035219F"/>
    <w:rsid w:val="00356224"/>
    <w:rsid w:val="0035639A"/>
    <w:rsid w:val="0036069C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4966"/>
    <w:rsid w:val="00420869"/>
    <w:rsid w:val="00425BF6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2DCD"/>
    <w:rsid w:val="004D30D9"/>
    <w:rsid w:val="004E6728"/>
    <w:rsid w:val="004E6F53"/>
    <w:rsid w:val="004F0D43"/>
    <w:rsid w:val="004F140C"/>
    <w:rsid w:val="004F5A37"/>
    <w:rsid w:val="004F6008"/>
    <w:rsid w:val="004F6735"/>
    <w:rsid w:val="00503754"/>
    <w:rsid w:val="00514412"/>
    <w:rsid w:val="005163BE"/>
    <w:rsid w:val="00520187"/>
    <w:rsid w:val="00524D8B"/>
    <w:rsid w:val="00530081"/>
    <w:rsid w:val="005469FA"/>
    <w:rsid w:val="0055406A"/>
    <w:rsid w:val="005732CD"/>
    <w:rsid w:val="005746B8"/>
    <w:rsid w:val="00577D89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B265D"/>
    <w:rsid w:val="005C1D2C"/>
    <w:rsid w:val="005C6D8E"/>
    <w:rsid w:val="005D1354"/>
    <w:rsid w:val="005E300B"/>
    <w:rsid w:val="005E35A3"/>
    <w:rsid w:val="005F267A"/>
    <w:rsid w:val="005F7CFD"/>
    <w:rsid w:val="00603936"/>
    <w:rsid w:val="006065FB"/>
    <w:rsid w:val="00610925"/>
    <w:rsid w:val="00616A49"/>
    <w:rsid w:val="00617C09"/>
    <w:rsid w:val="00630427"/>
    <w:rsid w:val="0064022D"/>
    <w:rsid w:val="00644950"/>
    <w:rsid w:val="00645F80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A0C47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A2F"/>
    <w:rsid w:val="006F751E"/>
    <w:rsid w:val="00705F56"/>
    <w:rsid w:val="00721552"/>
    <w:rsid w:val="00723EBA"/>
    <w:rsid w:val="007378D3"/>
    <w:rsid w:val="00737EC9"/>
    <w:rsid w:val="00740F70"/>
    <w:rsid w:val="007414FF"/>
    <w:rsid w:val="0075682B"/>
    <w:rsid w:val="007578FE"/>
    <w:rsid w:val="00767585"/>
    <w:rsid w:val="0077308D"/>
    <w:rsid w:val="007772C0"/>
    <w:rsid w:val="007817B4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F20F1"/>
    <w:rsid w:val="009246E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15639"/>
    <w:rsid w:val="00A16026"/>
    <w:rsid w:val="00A168F8"/>
    <w:rsid w:val="00A234A3"/>
    <w:rsid w:val="00A3252A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31D8"/>
    <w:rsid w:val="00B166C5"/>
    <w:rsid w:val="00B16F38"/>
    <w:rsid w:val="00B22DFB"/>
    <w:rsid w:val="00B26036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C0454B"/>
    <w:rsid w:val="00C04F85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48D"/>
    <w:rsid w:val="00CE7CAF"/>
    <w:rsid w:val="00CE7FC6"/>
    <w:rsid w:val="00CF0085"/>
    <w:rsid w:val="00CF63AA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2B73"/>
    <w:rsid w:val="00DE2E99"/>
    <w:rsid w:val="00DE3617"/>
    <w:rsid w:val="00DE3BF7"/>
    <w:rsid w:val="00DE3F0F"/>
    <w:rsid w:val="00DE4487"/>
    <w:rsid w:val="00DE4576"/>
    <w:rsid w:val="00DF03B1"/>
    <w:rsid w:val="00E11AF1"/>
    <w:rsid w:val="00E11BDE"/>
    <w:rsid w:val="00E134B7"/>
    <w:rsid w:val="00E15724"/>
    <w:rsid w:val="00E23D96"/>
    <w:rsid w:val="00E25DDC"/>
    <w:rsid w:val="00E43F82"/>
    <w:rsid w:val="00E46506"/>
    <w:rsid w:val="00E53F69"/>
    <w:rsid w:val="00E6266B"/>
    <w:rsid w:val="00E63003"/>
    <w:rsid w:val="00E729D5"/>
    <w:rsid w:val="00E74562"/>
    <w:rsid w:val="00E75423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6685"/>
    <w:rsid w:val="00F17DD4"/>
    <w:rsid w:val="00F24463"/>
    <w:rsid w:val="00F259F2"/>
    <w:rsid w:val="00F324D9"/>
    <w:rsid w:val="00F461F0"/>
    <w:rsid w:val="00F561FD"/>
    <w:rsid w:val="00F57893"/>
    <w:rsid w:val="00F759B9"/>
    <w:rsid w:val="00F762EC"/>
    <w:rsid w:val="00F822D1"/>
    <w:rsid w:val="00F848A6"/>
    <w:rsid w:val="00F85B45"/>
    <w:rsid w:val="00F873C2"/>
    <w:rsid w:val="00F90D50"/>
    <w:rsid w:val="00F9213C"/>
    <w:rsid w:val="00FA1711"/>
    <w:rsid w:val="00FA44FB"/>
    <w:rsid w:val="00FA789D"/>
    <w:rsid w:val="00FB1B26"/>
    <w:rsid w:val="00FD06C4"/>
    <w:rsid w:val="00FD1720"/>
    <w:rsid w:val="00FE0DB8"/>
    <w:rsid w:val="00FF34B0"/>
    <w:rsid w:val="00FF5BF7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F82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00007F"/>
    </w:rPr>
  </w:style>
  <w:style w:type="paragraph" w:styleId="3">
    <w:name w:val="heading 3"/>
    <w:basedOn w:val="a"/>
    <w:next w:val="a"/>
    <w:link w:val="30"/>
    <w:qFormat/>
    <w:rsid w:val="00E43F82"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rsid w:val="00FF5BF7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nhideWhenUsed/>
    <w:rsid w:val="00FF5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FF5BF7"/>
    <w:rPr>
      <w:rFonts w:cs="Times New Roman"/>
      <w:color w:val="0000FF"/>
      <w:u w:val="single"/>
    </w:rPr>
  </w:style>
  <w:style w:type="paragraph" w:customStyle="1" w:styleId="a7">
    <w:name w:val="Áàçîâûé"/>
    <w:rsid w:val="00FF5BF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ConsPlusNormal">
    <w:name w:val="ConsPlusNormal"/>
    <w:qFormat/>
    <w:rsid w:val="009246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9246E1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9246E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3F82"/>
    <w:rPr>
      <w:rFonts w:ascii="Arial" w:eastAsia="Times New Roman" w:hAnsi="Arial" w:cs="Arial"/>
      <w:b/>
      <w:color w:val="00007F"/>
      <w:sz w:val="24"/>
      <w:szCs w:val="24"/>
    </w:rPr>
  </w:style>
  <w:style w:type="character" w:customStyle="1" w:styleId="30">
    <w:name w:val="Заголовок 3 Знак"/>
    <w:basedOn w:val="a0"/>
    <w:link w:val="3"/>
    <w:rsid w:val="00E43F82"/>
    <w:rPr>
      <w:rFonts w:ascii="Cambria" w:eastAsia="Times New Roman" w:hAnsi="Cambria" w:cs="Cambria"/>
      <w:b/>
      <w:sz w:val="26"/>
      <w:szCs w:val="26"/>
    </w:rPr>
  </w:style>
  <w:style w:type="paragraph" w:customStyle="1" w:styleId="a9">
    <w:name w:val="Знак Знак Знак Знак Знак Знак Знак"/>
    <w:basedOn w:val="a"/>
    <w:rsid w:val="00E43F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E43F82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qFormat/>
    <w:rsid w:val="00E43F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E43F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3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e"/>
    <w:rsid w:val="00E43F82"/>
    <w:pPr>
      <w:spacing w:before="60" w:after="60"/>
      <w:ind w:left="0"/>
      <w:jc w:val="both"/>
    </w:pPr>
    <w:rPr>
      <w:sz w:val="22"/>
      <w:szCs w:val="20"/>
    </w:rPr>
  </w:style>
  <w:style w:type="paragraph" w:styleId="ae">
    <w:name w:val="Body Text Indent"/>
    <w:basedOn w:val="a"/>
    <w:link w:val="af"/>
    <w:rsid w:val="00E43F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43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E43F82"/>
    <w:pPr>
      <w:widowControl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E43F82"/>
    <w:pPr>
      <w:widowControl w:val="0"/>
      <w:jc w:val="both"/>
    </w:pPr>
    <w:rPr>
      <w:rFonts w:ascii="Arial" w:hAnsi="Arial" w:cs="Arial"/>
    </w:rPr>
  </w:style>
  <w:style w:type="paragraph" w:customStyle="1" w:styleId="Style">
    <w:name w:val="Style"/>
    <w:rsid w:val="00E43F82"/>
    <w:pPr>
      <w:widowControl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ConsPlusTitle">
    <w:name w:val="ConsPlusTitle"/>
    <w:rsid w:val="00E43F82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lang w:eastAsia="zh-CN"/>
    </w:rPr>
  </w:style>
  <w:style w:type="character" w:customStyle="1" w:styleId="af2">
    <w:name w:val="Гипертекстовая ссылка"/>
    <w:rsid w:val="00E43F82"/>
    <w:rPr>
      <w:b/>
      <w:bCs w:val="0"/>
      <w:color w:val="007F00"/>
    </w:rPr>
  </w:style>
  <w:style w:type="character" w:customStyle="1" w:styleId="af3">
    <w:name w:val="Цветовое выделение"/>
    <w:rsid w:val="00E43F82"/>
    <w:rPr>
      <w:b/>
      <w:bCs w:val="0"/>
      <w:color w:val="00007F"/>
    </w:rPr>
  </w:style>
  <w:style w:type="character" w:customStyle="1" w:styleId="ConsPlusNormal0">
    <w:name w:val="ConsPlusNormal Знак"/>
    <w:rsid w:val="00E43F82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E43F82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E4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43F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F82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E43F82"/>
    <w:pPr>
      <w:spacing w:before="100" w:beforeAutospacing="1" w:after="100" w:afterAutospacing="1"/>
    </w:pPr>
  </w:style>
  <w:style w:type="paragraph" w:customStyle="1" w:styleId="FORMATTEXT0">
    <w:name w:val=".FORMATTEXT"/>
    <w:rsid w:val="00E43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43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Подпись к таблице (2)_"/>
    <w:link w:val="22"/>
    <w:rsid w:val="00E43F82"/>
    <w:rPr>
      <w:b/>
      <w:b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43F82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HEADERTEXT0">
    <w:name w:val=".HEADERTEXT"/>
    <w:uiPriority w:val="99"/>
    <w:rsid w:val="00E43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5F26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597394&amp;prevdoc=559597394&amp;point=mark=0000000000000000000000000000000000000000000000000397D9AM" TargetMode="External"/><Relationship Id="rId13" Type="http://schemas.openxmlformats.org/officeDocument/2006/relationships/hyperlink" Target="https://docs.cntd.ru/document/565837298" TargetMode="External"/><Relationship Id="rId18" Type="http://schemas.openxmlformats.org/officeDocument/2006/relationships/hyperlink" Target="https://login.consultant.ru/link/?req=doc&amp;base=LAW&amp;n=412707&amp;dst=103432&amp;field=134&amp;date=18.04.2022" TargetMode="External"/><Relationship Id="rId26" Type="http://schemas.openxmlformats.org/officeDocument/2006/relationships/hyperlink" Target="consultantplus://offline/ref=891C4171A76E81616C61DFA8DE7D6EC2B3C2325AFA34898E9C07A6F70F570C932A32E2CB1154D0FE8125D7E6F2W6F2I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714433" TargetMode="External"/><Relationship Id="rId7" Type="http://schemas.openxmlformats.org/officeDocument/2006/relationships/hyperlink" Target="https://docs.cntd.ru/document/565837298" TargetMode="External"/><Relationship Id="rId12" Type="http://schemas.openxmlformats.org/officeDocument/2006/relationships/hyperlink" Target="https://docs.cntd.ru/document/565837298" TargetMode="External"/><Relationship Id="rId17" Type="http://schemas.openxmlformats.org/officeDocument/2006/relationships/hyperlink" Target="https://login.consultant.ru/link/?req=doc&amp;base=LAW&amp;n=412707&amp;dst=103575&amp;field=134&amp;date=18.04.2022" TargetMode="External"/><Relationship Id="rId25" Type="http://schemas.openxmlformats.org/officeDocument/2006/relationships/hyperlink" Target="consultantplus://offline/ref=891C4171A76E81616C61DFA8DE7D6EC2B3C0325DFA3E898E9C07A6F70F570C932A32E2CB1154D0FE8125D7E6F2W6F2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2707&amp;dst=103405&amp;field=134&amp;date=18.04.2022" TargetMode="External"/><Relationship Id="rId20" Type="http://schemas.openxmlformats.org/officeDocument/2006/relationships/hyperlink" Target="https://docs.cntd.ru/document/90171443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hyperlink" Target="consultantplus://offline/ref=891C4171A76E81616C61DFA8DE7D6EC2B1C2385DFD35898E9C07A6F70F570C933832BAC71052CEFF8B3081B7B73EB44A73741E8BA8B06BCAW4F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2707&amp;dst=103524&amp;field=134&amp;date=18.04.2022" TargetMode="External"/><Relationship Id="rId23" Type="http://schemas.openxmlformats.org/officeDocument/2006/relationships/hyperlink" Target="https://docs.cntd.ru/document/9017144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hyperlink" Target="https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://adm-kar.ru/%20" TargetMode="External"/><Relationship Id="rId22" Type="http://schemas.openxmlformats.org/officeDocument/2006/relationships/hyperlink" Target="https://docs.cntd.ru/document/9017144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6024-70FC-485C-8D0D-BA357AE0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8458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2022-04-20T06:34:00Z</cp:lastPrinted>
  <dcterms:created xsi:type="dcterms:W3CDTF">2022-04-20T06:41:00Z</dcterms:created>
  <dcterms:modified xsi:type="dcterms:W3CDTF">2022-04-20T06:41:00Z</dcterms:modified>
</cp:coreProperties>
</file>